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054" w:rsidRPr="00EE06F8" w:rsidRDefault="005D6054" w:rsidP="005D6054">
      <w:pPr>
        <w:shd w:val="clear" w:color="auto" w:fill="FFFFFF"/>
        <w:autoSpaceDE w:val="0"/>
        <w:autoSpaceDN w:val="0"/>
        <w:adjustRightInd w:val="0"/>
        <w:jc w:val="center"/>
        <w:rPr>
          <w:rFonts w:cs="Times New Roman"/>
          <w:b/>
          <w:bCs/>
          <w:sz w:val="32"/>
          <w:szCs w:val="32"/>
          <w:rtl/>
          <w:lang w:bidi="ar-IQ"/>
        </w:rPr>
      </w:pPr>
      <w:r w:rsidRPr="00EE06F8">
        <w:rPr>
          <w:rFonts w:cs="Times New Roman"/>
          <w:b/>
          <w:bCs/>
          <w:sz w:val="32"/>
          <w:szCs w:val="32"/>
          <w:rtl/>
        </w:rPr>
        <w:t>نموذج وصف المقرر</w:t>
      </w:r>
    </w:p>
    <w:p w:rsidR="005D6054" w:rsidRDefault="005D6054" w:rsidP="005D6054">
      <w:pPr>
        <w:shd w:val="clear" w:color="auto" w:fill="FFFFFF"/>
        <w:autoSpaceDE w:val="0"/>
        <w:autoSpaceDN w:val="0"/>
        <w:adjustRightInd w:val="0"/>
        <w:spacing w:before="240"/>
        <w:rPr>
          <w:rFonts w:cs="Times New Roman"/>
          <w:b/>
          <w:bCs/>
          <w:color w:val="1F4E79"/>
          <w:sz w:val="32"/>
          <w:szCs w:val="32"/>
          <w:rtl/>
          <w:lang w:bidi="ar-IQ"/>
        </w:rPr>
      </w:pPr>
    </w:p>
    <w:p w:rsidR="005D6054" w:rsidRPr="006A1ABC" w:rsidRDefault="005D6054" w:rsidP="005D6054">
      <w:pPr>
        <w:shd w:val="clear" w:color="auto" w:fill="FFFFFF"/>
        <w:autoSpaceDE w:val="0"/>
        <w:autoSpaceDN w:val="0"/>
        <w:adjustRightInd w:val="0"/>
        <w:spacing w:before="240"/>
        <w:rPr>
          <w:b/>
          <w:bCs/>
          <w:sz w:val="32"/>
          <w:szCs w:val="32"/>
          <w:rtl/>
          <w:lang w:bidi="ar-IQ"/>
        </w:rPr>
      </w:pPr>
      <w:r w:rsidRPr="006A1ABC">
        <w:rPr>
          <w:rFonts w:cs="Times New Roman"/>
          <w:b/>
          <w:bCs/>
          <w:sz w:val="32"/>
          <w:szCs w:val="32"/>
          <w:rtl/>
          <w:lang w:bidi="ar-IQ"/>
        </w:rPr>
        <w:t>وصف المقرر</w:t>
      </w:r>
    </w:p>
    <w:tbl>
      <w:tblPr>
        <w:tblpPr w:leftFromText="180" w:rightFromText="180" w:vertAnchor="text" w:horzAnchor="margin" w:tblpXSpec="center" w:tblpY="230"/>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5D6054" w:rsidRPr="00FE2B72" w:rsidTr="00645F0B">
        <w:trPr>
          <w:trHeight w:val="794"/>
        </w:trPr>
        <w:tc>
          <w:tcPr>
            <w:tcW w:w="9720" w:type="dxa"/>
            <w:shd w:val="clear" w:color="auto" w:fill="auto"/>
          </w:tcPr>
          <w:p w:rsidR="005D6054" w:rsidRDefault="005D6054" w:rsidP="00645F0B">
            <w:pPr>
              <w:shd w:val="clear" w:color="auto" w:fill="FFFFFF"/>
              <w:autoSpaceDE w:val="0"/>
              <w:autoSpaceDN w:val="0"/>
              <w:adjustRightInd w:val="0"/>
              <w:spacing w:before="240"/>
              <w:jc w:val="both"/>
              <w:rPr>
                <w:rFonts w:ascii="Arial" w:eastAsia="Calibri" w:hAnsi="Arial" w:cs="Arial"/>
                <w:color w:val="000000"/>
                <w:sz w:val="24"/>
                <w:szCs w:val="24"/>
                <w:rtl/>
                <w:lang w:bidi="ar-IQ"/>
              </w:rPr>
            </w:pPr>
            <w:r>
              <w:rPr>
                <w:rFonts w:ascii="Arial" w:eastAsia="Calibri" w:hAnsi="Arial" w:cs="Arial" w:hint="cs"/>
                <w:color w:val="000000"/>
                <w:sz w:val="24"/>
                <w:szCs w:val="24"/>
                <w:rtl/>
                <w:lang w:bidi="ar-IQ"/>
              </w:rPr>
              <w:t xml:space="preserve">مادة منهج البحث العلمي هي إحدى المقررات الدراسية الأساسية في كلية التربية للعلوم الإنسانية , قسم اللغة الانكليزية . يتضمن هذا المقرر مفهوم البحث العلمي , أنواع البحوث و شروط البحث الجيد . من أهم خطوات البحث العلمي هيا اختيار الموضوع , خطة البحث , اختيار العينة ,  أنواع العينات , المعالجة الإحصائية , خطوات كتابة تقرير البحث وأساليب البحث . يهدف هذا المقرر إلى أعطاء الطالب  فكرة كاملة عن تعلم خطوات كتابة البحث العلمي باللغة الانكليزية .  </w:t>
            </w:r>
          </w:p>
          <w:p w:rsidR="005D6054" w:rsidRDefault="005D6054" w:rsidP="00645F0B">
            <w:pPr>
              <w:shd w:val="clear" w:color="auto" w:fill="FFFFFF"/>
              <w:autoSpaceDE w:val="0"/>
              <w:autoSpaceDN w:val="0"/>
              <w:adjustRightInd w:val="0"/>
              <w:spacing w:before="240"/>
              <w:jc w:val="both"/>
              <w:rPr>
                <w:rFonts w:ascii="Arial" w:eastAsia="Calibri" w:hAnsi="Arial" w:cs="Arial"/>
                <w:color w:val="000000"/>
                <w:sz w:val="24"/>
                <w:szCs w:val="24"/>
                <w:rtl/>
                <w:lang w:bidi="ar-IQ"/>
              </w:rPr>
            </w:pPr>
            <w:r>
              <w:rPr>
                <w:rFonts w:ascii="Arial" w:eastAsia="Calibri" w:hAnsi="Arial" w:cs="Arial" w:hint="cs"/>
                <w:color w:val="000000"/>
                <w:sz w:val="24"/>
                <w:szCs w:val="24"/>
                <w:rtl/>
                <w:lang w:bidi="ar-IQ"/>
              </w:rPr>
              <w:t xml:space="preserve"> </w:t>
            </w:r>
          </w:p>
          <w:p w:rsidR="005D6054" w:rsidRPr="00F177B0" w:rsidRDefault="005D6054" w:rsidP="00645F0B">
            <w:pPr>
              <w:shd w:val="clear" w:color="auto" w:fill="FFFFFF"/>
              <w:autoSpaceDE w:val="0"/>
              <w:autoSpaceDN w:val="0"/>
              <w:adjustRightInd w:val="0"/>
              <w:spacing w:before="240"/>
              <w:jc w:val="both"/>
              <w:rPr>
                <w:rFonts w:ascii="Arial" w:eastAsia="Calibri" w:hAnsi="Arial" w:cs="Arial"/>
                <w:color w:val="000000"/>
                <w:sz w:val="24"/>
                <w:szCs w:val="24"/>
                <w:lang w:bidi="ar-IQ"/>
              </w:rPr>
            </w:pPr>
          </w:p>
        </w:tc>
      </w:tr>
    </w:tbl>
    <w:p w:rsidR="005D6054" w:rsidRPr="00E734E3" w:rsidRDefault="005D6054" w:rsidP="005D6054">
      <w:pPr>
        <w:shd w:val="clear" w:color="auto" w:fill="FFFFFF"/>
        <w:autoSpaceDE w:val="0"/>
        <w:autoSpaceDN w:val="0"/>
        <w:adjustRightInd w:val="0"/>
        <w:spacing w:before="240"/>
        <w:ind w:right="-426"/>
        <w:jc w:val="both"/>
        <w:rPr>
          <w:rFonts w:ascii="Arial" w:hAnsi="Arial" w:cs="Arial"/>
          <w:sz w:val="28"/>
          <w:szCs w:val="28"/>
          <w:rtl/>
          <w:lang w:bidi="ar-IQ"/>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80"/>
        <w:gridCol w:w="5940"/>
      </w:tblGrid>
      <w:tr w:rsidR="005D6054" w:rsidRPr="00FE2B72" w:rsidTr="00645F0B">
        <w:trPr>
          <w:trHeight w:val="624"/>
        </w:trPr>
        <w:tc>
          <w:tcPr>
            <w:tcW w:w="3780" w:type="dxa"/>
            <w:shd w:val="clear" w:color="auto" w:fill="auto"/>
          </w:tcPr>
          <w:p w:rsidR="005D6054" w:rsidRPr="00FE2B72" w:rsidRDefault="005D6054" w:rsidP="005D6054">
            <w:pPr>
              <w:numPr>
                <w:ilvl w:val="0"/>
                <w:numId w:val="1"/>
              </w:numPr>
              <w:shd w:val="clear" w:color="auto" w:fill="FFFFFF"/>
              <w:autoSpaceDE w:val="0"/>
              <w:autoSpaceDN w:val="0"/>
              <w:adjustRightInd w:val="0"/>
              <w:spacing w:after="0" w:line="240" w:lineRule="auto"/>
              <w:ind w:hanging="288"/>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المؤسسة التعليمية</w:t>
            </w:r>
          </w:p>
        </w:tc>
        <w:tc>
          <w:tcPr>
            <w:tcW w:w="5940"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D9D9D9"/>
                <w:sz w:val="28"/>
                <w:szCs w:val="28"/>
                <w:rtl/>
                <w:lang w:bidi="ar-IQ"/>
              </w:rPr>
            </w:pPr>
            <w:r>
              <w:rPr>
                <w:rFonts w:ascii="Cambria" w:eastAsia="Calibri" w:hAnsi="Cambria" w:cs="Times New Roman" w:hint="cs"/>
                <w:color w:val="D9D9D9"/>
                <w:sz w:val="28"/>
                <w:szCs w:val="28"/>
                <w:rtl/>
                <w:lang w:bidi="ar-IQ"/>
              </w:rPr>
              <w:t>جامعة تكريت</w:t>
            </w:r>
            <w:r>
              <w:rPr>
                <w:rFonts w:ascii="Cambria" w:eastAsia="Calibri" w:hAnsi="Cambria" w:cs="Times New Roman"/>
                <w:color w:val="D9D9D9"/>
                <w:sz w:val="28"/>
                <w:szCs w:val="28"/>
                <w:lang w:bidi="ar-IQ"/>
              </w:rPr>
              <w:t xml:space="preserve"> </w:t>
            </w:r>
            <w:r>
              <w:rPr>
                <w:rFonts w:ascii="Cambria" w:eastAsia="Calibri" w:hAnsi="Cambria" w:cs="Times New Roman" w:hint="cs"/>
                <w:color w:val="D9D9D9"/>
                <w:sz w:val="28"/>
                <w:szCs w:val="28"/>
                <w:rtl/>
                <w:lang w:bidi="ar-IQ"/>
              </w:rPr>
              <w:t xml:space="preserve"> </w:t>
            </w:r>
          </w:p>
        </w:tc>
      </w:tr>
      <w:tr w:rsidR="005D6054" w:rsidRPr="00FE2B72" w:rsidTr="00645F0B">
        <w:trPr>
          <w:trHeight w:val="624"/>
        </w:trPr>
        <w:tc>
          <w:tcPr>
            <w:tcW w:w="3780" w:type="dxa"/>
            <w:shd w:val="clear" w:color="auto" w:fill="auto"/>
          </w:tcPr>
          <w:p w:rsidR="005D6054" w:rsidRPr="00FE2B72" w:rsidRDefault="005D6054" w:rsidP="005D6054">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color w:val="000000"/>
                <w:sz w:val="28"/>
                <w:szCs w:val="28"/>
                <w:rtl/>
                <w:lang w:bidi="ar-IQ"/>
              </w:rPr>
              <w:t>القسم ال</w:t>
            </w:r>
            <w:r>
              <w:rPr>
                <w:rFonts w:ascii="Cambria" w:eastAsia="Calibri" w:hAnsi="Cambria" w:cs="Times New Roman" w:hint="cs"/>
                <w:color w:val="000000"/>
                <w:sz w:val="28"/>
                <w:szCs w:val="28"/>
                <w:rtl/>
                <w:lang w:bidi="ar-IQ"/>
              </w:rPr>
              <w:t xml:space="preserve">علمي </w:t>
            </w:r>
            <w:r w:rsidRPr="00FE2B72">
              <w:rPr>
                <w:rFonts w:ascii="Cambria" w:eastAsia="Calibri" w:hAnsi="Cambria" w:cs="Times New Roman"/>
                <w:color w:val="000000"/>
                <w:sz w:val="28"/>
                <w:szCs w:val="28"/>
                <w:rtl/>
                <w:lang w:bidi="ar-IQ"/>
              </w:rPr>
              <w:t xml:space="preserve"> / المركز</w:t>
            </w:r>
          </w:p>
        </w:tc>
        <w:tc>
          <w:tcPr>
            <w:tcW w:w="5940"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D9D9D9"/>
                <w:sz w:val="28"/>
                <w:szCs w:val="28"/>
                <w:rtl/>
                <w:lang w:bidi="ar-IQ"/>
              </w:rPr>
              <w:t xml:space="preserve"> </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 xml:space="preserve">قسم اللغة الانكليزية </w:t>
            </w:r>
          </w:p>
        </w:tc>
      </w:tr>
      <w:tr w:rsidR="005D6054" w:rsidRPr="00FE2B72" w:rsidTr="00645F0B">
        <w:trPr>
          <w:trHeight w:val="624"/>
        </w:trPr>
        <w:tc>
          <w:tcPr>
            <w:tcW w:w="3780" w:type="dxa"/>
            <w:shd w:val="clear" w:color="auto" w:fill="auto"/>
          </w:tcPr>
          <w:p w:rsidR="005D6054" w:rsidRPr="00FE2B72" w:rsidRDefault="005D6054" w:rsidP="005D6054">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اسم / رمز المقرر</w:t>
            </w:r>
          </w:p>
        </w:tc>
        <w:tc>
          <w:tcPr>
            <w:tcW w:w="5940"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RES341</w:t>
            </w:r>
          </w:p>
        </w:tc>
      </w:tr>
      <w:tr w:rsidR="005D6054" w:rsidRPr="00FE2B72" w:rsidTr="00645F0B">
        <w:trPr>
          <w:trHeight w:val="624"/>
        </w:trPr>
        <w:tc>
          <w:tcPr>
            <w:tcW w:w="3780" w:type="dxa"/>
            <w:shd w:val="clear" w:color="auto" w:fill="auto"/>
          </w:tcPr>
          <w:p w:rsidR="005D6054" w:rsidRPr="00FE2B72" w:rsidRDefault="005D6054" w:rsidP="005D6054">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أشكال الحضور المتاحة</w:t>
            </w:r>
          </w:p>
        </w:tc>
        <w:tc>
          <w:tcPr>
            <w:tcW w:w="5940"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حضور  الطالب أمر قائم وأساسي وليس التعلم عن بعد  </w:t>
            </w:r>
          </w:p>
        </w:tc>
      </w:tr>
      <w:tr w:rsidR="005D6054" w:rsidRPr="00FE2B72" w:rsidTr="00645F0B">
        <w:trPr>
          <w:trHeight w:val="624"/>
        </w:trPr>
        <w:tc>
          <w:tcPr>
            <w:tcW w:w="3780" w:type="dxa"/>
            <w:shd w:val="clear" w:color="auto" w:fill="auto"/>
          </w:tcPr>
          <w:p w:rsidR="005D6054" w:rsidRPr="00FE2B72" w:rsidRDefault="005D6054" w:rsidP="005D6054">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الفصل / السنة</w:t>
            </w:r>
          </w:p>
        </w:tc>
        <w:tc>
          <w:tcPr>
            <w:tcW w:w="5940"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المرحلة الثالثة </w:t>
            </w:r>
          </w:p>
        </w:tc>
      </w:tr>
      <w:tr w:rsidR="005D6054" w:rsidRPr="00FE2B72" w:rsidTr="00645F0B">
        <w:trPr>
          <w:trHeight w:val="624"/>
        </w:trPr>
        <w:tc>
          <w:tcPr>
            <w:tcW w:w="3780" w:type="dxa"/>
            <w:shd w:val="clear" w:color="auto" w:fill="auto"/>
          </w:tcPr>
          <w:p w:rsidR="005D6054" w:rsidRPr="00FE2B72" w:rsidRDefault="005D6054" w:rsidP="005D6054">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عدد الساعات الدراسية </w:t>
            </w:r>
            <w:r w:rsidRPr="00FE2B72">
              <w:rPr>
                <w:rFonts w:ascii="Cambria" w:eastAsia="Calibri" w:hAnsi="Cambria" w:cs="Times New Roman" w:hint="cs"/>
                <w:color w:val="000000"/>
                <w:sz w:val="28"/>
                <w:szCs w:val="28"/>
                <w:rtl/>
                <w:lang w:bidi="ar-IQ"/>
              </w:rPr>
              <w:t>(الكلي)</w:t>
            </w:r>
          </w:p>
        </w:tc>
        <w:tc>
          <w:tcPr>
            <w:tcW w:w="5940"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62</w:t>
            </w:r>
          </w:p>
        </w:tc>
      </w:tr>
      <w:tr w:rsidR="005D6054" w:rsidRPr="00FE2B72" w:rsidTr="00645F0B">
        <w:trPr>
          <w:trHeight w:val="624"/>
        </w:trPr>
        <w:tc>
          <w:tcPr>
            <w:tcW w:w="3780" w:type="dxa"/>
            <w:shd w:val="clear" w:color="auto" w:fill="auto"/>
          </w:tcPr>
          <w:p w:rsidR="005D6054" w:rsidRPr="00FE2B72" w:rsidRDefault="005D6054" w:rsidP="005D6054">
            <w:pPr>
              <w:numPr>
                <w:ilvl w:val="0"/>
                <w:numId w:val="1"/>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تاريخ إعداد هذا الوصف </w:t>
            </w:r>
          </w:p>
        </w:tc>
        <w:tc>
          <w:tcPr>
            <w:tcW w:w="5940" w:type="dxa"/>
            <w:shd w:val="clear" w:color="auto" w:fill="auto"/>
          </w:tcPr>
          <w:p w:rsidR="005D6054" w:rsidRPr="00FE2B72" w:rsidRDefault="005B5091"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2015-2016</w:t>
            </w:r>
          </w:p>
        </w:tc>
      </w:tr>
      <w:tr w:rsidR="005D6054" w:rsidRPr="00FE2B72" w:rsidTr="00645F0B">
        <w:trPr>
          <w:trHeight w:val="725"/>
        </w:trPr>
        <w:tc>
          <w:tcPr>
            <w:tcW w:w="9720" w:type="dxa"/>
            <w:gridSpan w:val="2"/>
            <w:shd w:val="clear" w:color="auto" w:fill="auto"/>
          </w:tcPr>
          <w:p w:rsidR="005D6054" w:rsidRPr="00B3278D" w:rsidRDefault="005D6054" w:rsidP="005D6054">
            <w:pPr>
              <w:numPr>
                <w:ilvl w:val="0"/>
                <w:numId w:val="1"/>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أهداف المقرر</w:t>
            </w:r>
          </w:p>
        </w:tc>
      </w:tr>
      <w:tr w:rsidR="005D6054" w:rsidRPr="00FE2B72" w:rsidTr="00645F0B">
        <w:trPr>
          <w:trHeight w:val="265"/>
        </w:trPr>
        <w:tc>
          <w:tcPr>
            <w:tcW w:w="9720" w:type="dxa"/>
            <w:gridSpan w:val="2"/>
            <w:shd w:val="clear" w:color="auto" w:fill="auto"/>
          </w:tcPr>
          <w:p w:rsidR="005D6054" w:rsidRPr="00D24901" w:rsidRDefault="005D6054" w:rsidP="005D6054">
            <w:pPr>
              <w:numPr>
                <w:ilvl w:val="0"/>
                <w:numId w:val="5"/>
              </w:numPr>
              <w:spacing w:after="0" w:line="240" w:lineRule="auto"/>
              <w:jc w:val="both"/>
              <w:rPr>
                <w:rFonts w:ascii="Arial" w:hAnsi="Arial" w:cs="AL-Mohanad"/>
                <w:sz w:val="28"/>
                <w:szCs w:val="28"/>
              </w:rPr>
            </w:pPr>
            <w:r>
              <w:rPr>
                <w:rFonts w:ascii="Cambria" w:eastAsia="Calibri" w:hAnsi="Cambria" w:hint="cs"/>
                <w:color w:val="000000"/>
                <w:sz w:val="28"/>
                <w:szCs w:val="28"/>
                <w:rtl/>
                <w:lang w:bidi="ar-IQ"/>
              </w:rPr>
              <w:t xml:space="preserve"> </w:t>
            </w:r>
            <w:r>
              <w:rPr>
                <w:rFonts w:ascii="Arial" w:hAnsi="Arial" w:cs="AL-Mohanad" w:hint="cs"/>
                <w:sz w:val="28"/>
                <w:szCs w:val="28"/>
                <w:rtl/>
              </w:rPr>
              <w:t xml:space="preserve">يستطيع الطالب بعد أتمام المقرر الدراسي أن :- </w:t>
            </w:r>
            <w:r w:rsidRPr="00D24901">
              <w:rPr>
                <w:rFonts w:ascii="Cambria" w:eastAsia="Calibri" w:hAnsi="Cambria" w:hint="cs"/>
                <w:color w:val="000000"/>
                <w:sz w:val="28"/>
                <w:szCs w:val="28"/>
                <w:rtl/>
                <w:lang w:bidi="ar-IQ"/>
              </w:rPr>
              <w:t xml:space="preserve"> </w:t>
            </w:r>
          </w:p>
        </w:tc>
      </w:tr>
      <w:tr w:rsidR="005D6054" w:rsidRPr="00FE2B72" w:rsidTr="00645F0B">
        <w:trPr>
          <w:trHeight w:val="265"/>
        </w:trPr>
        <w:tc>
          <w:tcPr>
            <w:tcW w:w="9720" w:type="dxa"/>
            <w:gridSpan w:val="2"/>
            <w:shd w:val="clear" w:color="auto" w:fill="auto"/>
          </w:tcPr>
          <w:p w:rsidR="005D6054" w:rsidRPr="00D24901" w:rsidRDefault="005D6054" w:rsidP="005D6054">
            <w:pPr>
              <w:numPr>
                <w:ilvl w:val="0"/>
                <w:numId w:val="5"/>
              </w:numPr>
              <w:spacing w:after="0" w:line="240" w:lineRule="auto"/>
              <w:jc w:val="both"/>
              <w:rPr>
                <w:rFonts w:ascii="Arial" w:hAnsi="Arial" w:cs="AL-Mohanad"/>
                <w:sz w:val="28"/>
                <w:szCs w:val="28"/>
              </w:rPr>
            </w:pPr>
            <w:r>
              <w:rPr>
                <w:rFonts w:ascii="Cambria" w:eastAsia="Calibri" w:hAnsi="Cambria" w:hint="cs"/>
                <w:color w:val="000000"/>
                <w:sz w:val="28"/>
                <w:szCs w:val="28"/>
                <w:rtl/>
                <w:lang w:bidi="ar-IQ"/>
              </w:rPr>
              <w:t xml:space="preserve">  </w:t>
            </w:r>
            <w:r>
              <w:rPr>
                <w:rFonts w:ascii="Arial" w:hAnsi="Arial" w:cs="AL-Mohanad" w:hint="cs"/>
                <w:sz w:val="28"/>
                <w:szCs w:val="28"/>
                <w:rtl/>
              </w:rPr>
              <w:t xml:space="preserve">تعرف مفهوم البحث العلمي وأساليبه </w:t>
            </w:r>
          </w:p>
        </w:tc>
      </w:tr>
      <w:tr w:rsidR="005D6054" w:rsidRPr="00FE2B72" w:rsidTr="00645F0B">
        <w:trPr>
          <w:trHeight w:val="265"/>
        </w:trPr>
        <w:tc>
          <w:tcPr>
            <w:tcW w:w="9720" w:type="dxa"/>
            <w:gridSpan w:val="2"/>
            <w:shd w:val="clear" w:color="auto" w:fill="auto"/>
          </w:tcPr>
          <w:p w:rsidR="005D6054" w:rsidRPr="00D24901" w:rsidRDefault="005D6054" w:rsidP="005D6054">
            <w:pPr>
              <w:numPr>
                <w:ilvl w:val="0"/>
                <w:numId w:val="5"/>
              </w:numPr>
              <w:spacing w:after="0" w:line="240" w:lineRule="auto"/>
              <w:jc w:val="both"/>
              <w:rPr>
                <w:rFonts w:ascii="Arial" w:hAnsi="Arial" w:cs="AL-Mohanad"/>
                <w:sz w:val="28"/>
                <w:szCs w:val="28"/>
              </w:rPr>
            </w:pPr>
            <w:r>
              <w:rPr>
                <w:rFonts w:ascii="Arial" w:hAnsi="Arial" w:cs="AL-Mohanad" w:hint="cs"/>
                <w:sz w:val="28"/>
                <w:szCs w:val="28"/>
                <w:rtl/>
              </w:rPr>
              <w:t xml:space="preserve">تحلل أنواع البحث العلمي </w:t>
            </w:r>
          </w:p>
        </w:tc>
      </w:tr>
      <w:tr w:rsidR="005D6054" w:rsidRPr="00FE2B72" w:rsidTr="00645F0B">
        <w:trPr>
          <w:trHeight w:val="265"/>
        </w:trPr>
        <w:tc>
          <w:tcPr>
            <w:tcW w:w="9720" w:type="dxa"/>
            <w:gridSpan w:val="2"/>
            <w:shd w:val="clear" w:color="auto" w:fill="auto"/>
          </w:tcPr>
          <w:p w:rsidR="005D6054" w:rsidRPr="00D24901" w:rsidRDefault="005D6054" w:rsidP="005D6054">
            <w:pPr>
              <w:numPr>
                <w:ilvl w:val="0"/>
                <w:numId w:val="5"/>
              </w:numPr>
              <w:spacing w:after="0" w:line="240" w:lineRule="auto"/>
              <w:jc w:val="both"/>
              <w:rPr>
                <w:rFonts w:ascii="Arial" w:hAnsi="Arial" w:cs="AL-Mohanad"/>
                <w:sz w:val="28"/>
                <w:szCs w:val="28"/>
              </w:rPr>
            </w:pPr>
            <w:r>
              <w:rPr>
                <w:rFonts w:ascii="Arial" w:hAnsi="Arial" w:cs="AL-Mohanad" w:hint="cs"/>
                <w:sz w:val="28"/>
                <w:szCs w:val="28"/>
                <w:rtl/>
              </w:rPr>
              <w:t xml:space="preserve">تتقن أهم مهارات البحث العلمي </w:t>
            </w:r>
          </w:p>
        </w:tc>
      </w:tr>
      <w:tr w:rsidR="005D6054" w:rsidRPr="00FE2B72" w:rsidTr="00645F0B">
        <w:trPr>
          <w:trHeight w:val="265"/>
        </w:trPr>
        <w:tc>
          <w:tcPr>
            <w:tcW w:w="9720" w:type="dxa"/>
            <w:gridSpan w:val="2"/>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olor w:val="000000"/>
                <w:sz w:val="28"/>
                <w:szCs w:val="28"/>
                <w:lang w:bidi="ar-IQ"/>
              </w:rPr>
            </w:pPr>
            <w:r>
              <w:rPr>
                <w:rFonts w:ascii="Arial" w:hAnsi="Arial" w:cs="AL-Mohanad" w:hint="cs"/>
                <w:sz w:val="28"/>
                <w:szCs w:val="28"/>
                <w:rtl/>
              </w:rPr>
              <w:t xml:space="preserve">     تتقن على أساليب التعامل ومهارات التعامل مع المراجع والمصادر</w:t>
            </w:r>
          </w:p>
        </w:tc>
      </w:tr>
      <w:tr w:rsidR="005D6054" w:rsidRPr="00FE2B72" w:rsidTr="00645F0B">
        <w:trPr>
          <w:trHeight w:val="265"/>
        </w:trPr>
        <w:tc>
          <w:tcPr>
            <w:tcW w:w="9720" w:type="dxa"/>
            <w:gridSpan w:val="2"/>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olor w:val="000000"/>
                <w:sz w:val="28"/>
                <w:szCs w:val="28"/>
                <w:lang w:bidi="ar-IQ"/>
              </w:rPr>
            </w:pPr>
            <w:r>
              <w:rPr>
                <w:rFonts w:ascii="Arial" w:hAnsi="Arial" w:cs="AL-Mohanad" w:hint="cs"/>
                <w:sz w:val="28"/>
                <w:szCs w:val="28"/>
                <w:rtl/>
              </w:rPr>
              <w:t xml:space="preserve">    تذكر أهم معايير وخطواط كتابه البحث العملى</w:t>
            </w:r>
          </w:p>
        </w:tc>
      </w:tr>
      <w:tr w:rsidR="005D6054" w:rsidRPr="00FE2B72" w:rsidTr="00645F0B">
        <w:trPr>
          <w:trHeight w:val="265"/>
        </w:trPr>
        <w:tc>
          <w:tcPr>
            <w:tcW w:w="9720" w:type="dxa"/>
            <w:gridSpan w:val="2"/>
            <w:shd w:val="clear" w:color="auto" w:fill="auto"/>
          </w:tcPr>
          <w:p w:rsidR="005D6054" w:rsidRPr="00D24901" w:rsidRDefault="005D6054" w:rsidP="005D6054">
            <w:pPr>
              <w:numPr>
                <w:ilvl w:val="0"/>
                <w:numId w:val="5"/>
              </w:numPr>
              <w:spacing w:after="0" w:line="240" w:lineRule="auto"/>
              <w:jc w:val="both"/>
              <w:rPr>
                <w:rFonts w:ascii="Arial" w:hAnsi="Arial" w:cs="AL-Mohanad"/>
                <w:sz w:val="28"/>
                <w:szCs w:val="28"/>
                <w:rtl/>
              </w:rPr>
            </w:pPr>
            <w:r>
              <w:rPr>
                <w:rFonts w:ascii="Arial" w:hAnsi="Arial" w:cs="AL-Mohanad" w:hint="cs"/>
                <w:sz w:val="28"/>
                <w:szCs w:val="28"/>
                <w:rtl/>
              </w:rPr>
              <w:t xml:space="preserve">تتقن كتابه البحث العلمي </w:t>
            </w:r>
          </w:p>
        </w:tc>
      </w:tr>
      <w:tr w:rsidR="005D6054" w:rsidRPr="00FE2B72" w:rsidTr="00645F0B">
        <w:trPr>
          <w:trHeight w:val="265"/>
        </w:trPr>
        <w:tc>
          <w:tcPr>
            <w:tcW w:w="9720" w:type="dxa"/>
            <w:gridSpan w:val="2"/>
            <w:shd w:val="clear" w:color="auto" w:fill="auto"/>
          </w:tcPr>
          <w:p w:rsidR="005D6054" w:rsidRPr="00FE2B72" w:rsidRDefault="005D6054" w:rsidP="00645F0B">
            <w:pPr>
              <w:shd w:val="clear" w:color="auto" w:fill="FFFFFF"/>
              <w:autoSpaceDE w:val="0"/>
              <w:autoSpaceDN w:val="0"/>
              <w:adjustRightInd w:val="0"/>
              <w:rPr>
                <w:rFonts w:ascii="Cambria" w:eastAsia="Calibri" w:hAnsi="Cambria"/>
                <w:color w:val="000000"/>
                <w:sz w:val="28"/>
                <w:szCs w:val="28"/>
                <w:rtl/>
                <w:lang w:bidi="ar-IQ"/>
              </w:rPr>
            </w:pPr>
            <w:r>
              <w:rPr>
                <w:rFonts w:ascii="Arial" w:hAnsi="Arial" w:cs="AL-Mohanad" w:hint="cs"/>
                <w:sz w:val="28"/>
                <w:szCs w:val="28"/>
                <w:rtl/>
              </w:rPr>
              <w:lastRenderedPageBreak/>
              <w:t xml:space="preserve">          تتقن مهارات التوثيق</w:t>
            </w:r>
          </w:p>
        </w:tc>
      </w:tr>
      <w:tr w:rsidR="005D6054" w:rsidRPr="00FE2B72" w:rsidTr="00645F0B">
        <w:trPr>
          <w:trHeight w:val="265"/>
        </w:trPr>
        <w:tc>
          <w:tcPr>
            <w:tcW w:w="9720" w:type="dxa"/>
            <w:gridSpan w:val="2"/>
            <w:shd w:val="clear" w:color="auto" w:fill="auto"/>
          </w:tcPr>
          <w:p w:rsidR="005D6054" w:rsidRPr="00F177B0" w:rsidRDefault="005D6054" w:rsidP="00645F0B">
            <w:pPr>
              <w:shd w:val="clear" w:color="auto" w:fill="FFFFFF"/>
              <w:autoSpaceDE w:val="0"/>
              <w:autoSpaceDN w:val="0"/>
              <w:adjustRightInd w:val="0"/>
              <w:rPr>
                <w:rFonts w:ascii="Arial" w:hAnsi="Arial" w:cs="AL-Mohanad"/>
                <w:sz w:val="28"/>
                <w:szCs w:val="28"/>
                <w:rtl/>
              </w:rPr>
            </w:pPr>
            <w:r>
              <w:rPr>
                <w:rFonts w:ascii="Arial" w:hAnsi="Arial" w:cs="AL-Mohanad" w:hint="cs"/>
                <w:sz w:val="28"/>
                <w:szCs w:val="28"/>
                <w:rtl/>
              </w:rPr>
              <w:t xml:space="preserve">          تذكر أهم أساليب الاحصائيه المستخدمة في تحليل نتائج البحوث</w:t>
            </w:r>
          </w:p>
        </w:tc>
      </w:tr>
    </w:tbl>
    <w:p w:rsidR="005D6054" w:rsidRPr="0020555A" w:rsidRDefault="005D6054" w:rsidP="005D6054">
      <w:pPr>
        <w:shd w:val="clear" w:color="auto" w:fill="FFFFFF"/>
        <w:rPr>
          <w:vanish/>
        </w:rPr>
      </w:pPr>
    </w:p>
    <w:tbl>
      <w:tblPr>
        <w:tblpPr w:leftFromText="180" w:rightFromText="180" w:vertAnchor="text" w:horzAnchor="margin" w:tblpXSpec="center" w:tblpY="524"/>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5D6054" w:rsidRPr="00FE2B72" w:rsidTr="00645F0B">
        <w:trPr>
          <w:trHeight w:val="653"/>
        </w:trPr>
        <w:tc>
          <w:tcPr>
            <w:tcW w:w="9720" w:type="dxa"/>
            <w:shd w:val="clear" w:color="auto" w:fill="auto"/>
          </w:tcPr>
          <w:p w:rsidR="005D6054" w:rsidRPr="00FE2B72" w:rsidRDefault="005D6054" w:rsidP="005D6054">
            <w:pPr>
              <w:numPr>
                <w:ilvl w:val="0"/>
                <w:numId w:val="2"/>
              </w:numPr>
              <w:shd w:val="clear" w:color="auto" w:fill="FFFFFF"/>
              <w:tabs>
                <w:tab w:val="left" w:pos="507"/>
              </w:tabs>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مخرج</w:t>
            </w:r>
            <w:r>
              <w:rPr>
                <w:rFonts w:ascii="Cambria" w:eastAsia="Calibri" w:hAnsi="Cambria" w:cs="Times New Roman"/>
                <w:color w:val="000000"/>
                <w:sz w:val="28"/>
                <w:szCs w:val="28"/>
                <w:rtl/>
                <w:lang w:bidi="ar-IQ"/>
              </w:rPr>
              <w:t>ات ال</w:t>
            </w:r>
            <w:r>
              <w:rPr>
                <w:rFonts w:ascii="Cambria" w:eastAsia="Calibri" w:hAnsi="Cambria" w:cs="Times New Roman" w:hint="cs"/>
                <w:color w:val="000000"/>
                <w:sz w:val="28"/>
                <w:szCs w:val="28"/>
                <w:rtl/>
                <w:lang w:bidi="ar-IQ"/>
              </w:rPr>
              <w:t>مقرر</w:t>
            </w:r>
            <w:r w:rsidRPr="00FE2B72">
              <w:rPr>
                <w:rFonts w:ascii="Cambria" w:eastAsia="Calibri" w:hAnsi="Cambria" w:cs="Times New Roman"/>
                <w:color w:val="000000"/>
                <w:sz w:val="28"/>
                <w:szCs w:val="28"/>
                <w:rtl/>
                <w:lang w:bidi="ar-IQ"/>
              </w:rPr>
              <w:t xml:space="preserve"> وطرائق التعليم والتعلم والتقييم</w:t>
            </w:r>
          </w:p>
        </w:tc>
      </w:tr>
      <w:tr w:rsidR="005D6054" w:rsidRPr="00FE2B72" w:rsidTr="00645F0B">
        <w:trPr>
          <w:trHeight w:val="2490"/>
        </w:trPr>
        <w:tc>
          <w:tcPr>
            <w:tcW w:w="9720" w:type="dxa"/>
            <w:shd w:val="clear" w:color="auto" w:fill="auto"/>
          </w:tcPr>
          <w:p w:rsidR="005D6054" w:rsidRPr="00FE2B72" w:rsidRDefault="005D6054" w:rsidP="00645F0B">
            <w:pPr>
              <w:shd w:val="clear" w:color="auto" w:fill="FFFFFF"/>
              <w:autoSpaceDE w:val="0"/>
              <w:autoSpaceDN w:val="0"/>
              <w:adjustRightInd w:val="0"/>
              <w:ind w:left="432"/>
              <w:rPr>
                <w:rFonts w:ascii="Cambria" w:eastAsia="Calibri" w:hAnsi="Cambria" w:cs="Times New Roman"/>
                <w:color w:val="000000"/>
                <w:sz w:val="28"/>
                <w:szCs w:val="28"/>
                <w:lang w:bidi="ar-IQ"/>
              </w:rPr>
            </w:pPr>
            <w:r>
              <w:rPr>
                <w:rFonts w:ascii="Cambria" w:eastAsia="Calibri" w:hAnsi="Cambria" w:cs="Times New Roman"/>
                <w:color w:val="000000"/>
                <w:sz w:val="28"/>
                <w:szCs w:val="28"/>
                <w:rtl/>
                <w:lang w:bidi="ar-IQ"/>
              </w:rPr>
              <w:t>أ- ال</w:t>
            </w:r>
            <w:r>
              <w:rPr>
                <w:rFonts w:ascii="Cambria" w:eastAsia="Calibri" w:hAnsi="Cambria" w:cs="Times New Roman" w:hint="cs"/>
                <w:color w:val="000000"/>
                <w:sz w:val="28"/>
                <w:szCs w:val="28"/>
                <w:rtl/>
                <w:lang w:bidi="ar-IQ"/>
              </w:rPr>
              <w:t xml:space="preserve">أهداف المعرفية </w:t>
            </w:r>
            <w:r w:rsidRPr="00FE2B72">
              <w:rPr>
                <w:rFonts w:ascii="Cambria" w:eastAsia="Calibri" w:hAnsi="Cambria" w:cs="Times New Roman"/>
                <w:color w:val="000000"/>
                <w:sz w:val="28"/>
                <w:szCs w:val="28"/>
                <w:rtl/>
                <w:lang w:bidi="ar-IQ"/>
              </w:rPr>
              <w:t xml:space="preserve">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أ1-</w:t>
            </w:r>
            <w:r>
              <w:rPr>
                <w:rFonts w:ascii="Cambria" w:eastAsia="Calibri" w:hAnsi="Cambria" w:cs="Times New Roman" w:hint="cs"/>
                <w:color w:val="000000"/>
                <w:sz w:val="28"/>
                <w:szCs w:val="28"/>
                <w:rtl/>
                <w:lang w:bidi="ar-IQ"/>
              </w:rPr>
              <w:t xml:space="preserve">  الفهم :  </w:t>
            </w:r>
            <w:r w:rsidRPr="0030101F">
              <w:rPr>
                <w:rFonts w:ascii="Cambria" w:eastAsia="Calibri" w:hAnsi="Cambria" w:cs="Times New Roman"/>
                <w:color w:val="000000"/>
                <w:sz w:val="28"/>
                <w:szCs w:val="28"/>
                <w:rtl/>
                <w:lang w:bidi="ar-IQ"/>
              </w:rPr>
              <w:t>القدرة على التفكير المنطقي السليم</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أ2-</w:t>
            </w:r>
            <w:r>
              <w:rPr>
                <w:rFonts w:ascii="Cambria" w:eastAsia="Calibri" w:hAnsi="Cambria" w:cs="Times New Roman" w:hint="cs"/>
                <w:color w:val="000000"/>
                <w:sz w:val="28"/>
                <w:szCs w:val="28"/>
                <w:rtl/>
                <w:lang w:bidi="ar-IQ"/>
              </w:rPr>
              <w:t xml:space="preserve"> التطبيق : </w:t>
            </w:r>
            <w:r w:rsidRPr="0030101F">
              <w:rPr>
                <w:rFonts w:ascii="Cambria" w:eastAsia="Calibri" w:hAnsi="Cambria" w:cs="Times New Roman"/>
                <w:color w:val="000000"/>
                <w:sz w:val="28"/>
                <w:szCs w:val="28"/>
                <w:rtl/>
                <w:lang w:bidi="ar-IQ"/>
              </w:rPr>
              <w:t>القدرة على إعداد بحوث لغوية في مجالات البحث اللغوي والأدبي</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lang w:bidi="ar-IQ"/>
              </w:rPr>
            </w:pPr>
            <w:r>
              <w:rPr>
                <w:rFonts w:ascii="Cambria" w:eastAsia="Calibri" w:hAnsi="Cambria" w:cs="Times New Roman"/>
                <w:color w:val="000000"/>
                <w:sz w:val="28"/>
                <w:szCs w:val="28"/>
                <w:rtl/>
                <w:lang w:bidi="ar-IQ"/>
              </w:rPr>
              <w:t>أ3-</w:t>
            </w:r>
            <w:r>
              <w:rPr>
                <w:rFonts w:ascii="Cambria" w:eastAsia="Calibri" w:hAnsi="Cambria" w:cs="Times New Roman" w:hint="cs"/>
                <w:color w:val="000000"/>
                <w:sz w:val="28"/>
                <w:szCs w:val="28"/>
                <w:rtl/>
                <w:lang w:bidi="ar-IQ"/>
              </w:rPr>
              <w:t xml:space="preserve"> التقويم : ت</w:t>
            </w:r>
            <w:r w:rsidRPr="0030101F">
              <w:rPr>
                <w:rFonts w:ascii="Cambria" w:eastAsia="Calibri" w:hAnsi="Cambria" w:cs="Times New Roman"/>
                <w:color w:val="000000"/>
                <w:sz w:val="28"/>
                <w:szCs w:val="28"/>
                <w:rtl/>
                <w:lang w:bidi="ar-IQ"/>
              </w:rPr>
              <w:t>قييم البحث المعد من قبل كل طالبة</w:t>
            </w:r>
            <w:r>
              <w:rPr>
                <w:rFonts w:ascii="Cambria" w:eastAsia="Calibri" w:hAnsi="Cambria" w:cs="Times New Roman" w:hint="cs"/>
                <w:color w:val="000000"/>
                <w:sz w:val="28"/>
                <w:szCs w:val="28"/>
                <w:rtl/>
                <w:lang w:bidi="ar-IQ"/>
              </w:rPr>
              <w:t xml:space="preserve"> , </w:t>
            </w:r>
            <w:r w:rsidRPr="0030101F">
              <w:rPr>
                <w:rFonts w:ascii="Cambria" w:eastAsia="Calibri" w:hAnsi="Cambria" w:cs="Times New Roman"/>
                <w:color w:val="000000"/>
                <w:sz w:val="28"/>
                <w:szCs w:val="28"/>
                <w:rtl/>
                <w:lang w:bidi="ar-IQ"/>
              </w:rPr>
              <w:t>تقييم الأنشطة اللاصفية</w:t>
            </w:r>
            <w:r>
              <w:rPr>
                <w:rFonts w:ascii="Cambria" w:eastAsia="Calibri" w:hAnsi="Cambria" w:cs="Times New Roman" w:hint="cs"/>
                <w:color w:val="000000"/>
                <w:sz w:val="28"/>
                <w:szCs w:val="28"/>
                <w:rtl/>
                <w:lang w:bidi="ar-IQ"/>
              </w:rPr>
              <w:t xml:space="preserve"> , </w:t>
            </w:r>
            <w:r w:rsidRPr="0030101F">
              <w:rPr>
                <w:rFonts w:ascii="Cambria" w:eastAsia="Calibri" w:hAnsi="Cambria" w:cs="Times New Roman"/>
                <w:color w:val="000000"/>
                <w:sz w:val="28"/>
                <w:szCs w:val="28"/>
                <w:rtl/>
                <w:lang w:bidi="ar-IQ"/>
              </w:rPr>
              <w:t>تقييم الاختبارات الفصلية</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أ4-</w:t>
            </w:r>
            <w:r>
              <w:rPr>
                <w:rFonts w:ascii="Cambria" w:eastAsia="Calibri" w:hAnsi="Cambria" w:cs="Times New Roman" w:hint="cs"/>
                <w:color w:val="000000"/>
                <w:sz w:val="28"/>
                <w:szCs w:val="28"/>
                <w:rtl/>
                <w:lang w:bidi="ar-IQ"/>
              </w:rPr>
              <w:t xml:space="preserve">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أ5-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أ6-  </w:t>
            </w:r>
          </w:p>
        </w:tc>
      </w:tr>
      <w:tr w:rsidR="005D6054" w:rsidRPr="00FE2B72" w:rsidTr="00645F0B">
        <w:trPr>
          <w:trHeight w:val="1631"/>
        </w:trPr>
        <w:tc>
          <w:tcPr>
            <w:tcW w:w="9720" w:type="dxa"/>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 xml:space="preserve">ب -  </w:t>
            </w:r>
            <w:r>
              <w:rPr>
                <w:rFonts w:ascii="Cambria" w:eastAsia="Calibri" w:hAnsi="Cambria" w:cs="Times New Roman" w:hint="cs"/>
                <w:color w:val="000000"/>
                <w:sz w:val="28"/>
                <w:szCs w:val="28"/>
                <w:rtl/>
                <w:lang w:bidi="ar-IQ"/>
              </w:rPr>
              <w:t xml:space="preserve">الأهداف </w:t>
            </w:r>
            <w:r w:rsidRPr="00FE2B72">
              <w:rPr>
                <w:rFonts w:ascii="Cambria" w:eastAsia="Calibri" w:hAnsi="Cambria" w:cs="Times New Roman"/>
                <w:color w:val="000000"/>
                <w:sz w:val="28"/>
                <w:szCs w:val="28"/>
                <w:rtl/>
                <w:lang w:bidi="ar-IQ"/>
              </w:rPr>
              <w:t>المهارات</w:t>
            </w:r>
            <w:r>
              <w:rPr>
                <w:rFonts w:ascii="Cambria" w:eastAsia="Calibri" w:hAnsi="Cambria" w:cs="Times New Roman" w:hint="cs"/>
                <w:color w:val="000000"/>
                <w:sz w:val="28"/>
                <w:szCs w:val="28"/>
                <w:rtl/>
                <w:lang w:bidi="ar-IQ"/>
              </w:rPr>
              <w:t>ية</w:t>
            </w:r>
            <w:r>
              <w:rPr>
                <w:rFonts w:ascii="Cambria" w:eastAsia="Calibri" w:hAnsi="Cambria" w:cs="Times New Roman"/>
                <w:color w:val="000000"/>
                <w:sz w:val="28"/>
                <w:szCs w:val="28"/>
                <w:rtl/>
                <w:lang w:bidi="ar-IQ"/>
              </w:rPr>
              <w:t xml:space="preserve"> الخاصة بال</w:t>
            </w:r>
            <w:r>
              <w:rPr>
                <w:rFonts w:ascii="Cambria" w:eastAsia="Calibri" w:hAnsi="Cambria" w:cs="Times New Roman" w:hint="cs"/>
                <w:color w:val="000000"/>
                <w:sz w:val="28"/>
                <w:szCs w:val="28"/>
                <w:rtl/>
                <w:lang w:bidi="ar-IQ"/>
              </w:rPr>
              <w:t>مقرر.</w:t>
            </w:r>
            <w:r w:rsidRPr="00FE2B72">
              <w:rPr>
                <w:rFonts w:ascii="Cambria" w:eastAsia="Calibri" w:hAnsi="Cambria" w:cs="Times New Roman"/>
                <w:color w:val="000000"/>
                <w:sz w:val="28"/>
                <w:szCs w:val="28"/>
                <w:rtl/>
                <w:lang w:bidi="ar-IQ"/>
              </w:rPr>
              <w:t xml:space="preserve">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 xml:space="preserve">ب1 </w:t>
            </w:r>
            <w:r>
              <w:rPr>
                <w:rFonts w:ascii="Cambria" w:eastAsia="Calibri" w:hAnsi="Cambria" w:cs="Times New Roman"/>
                <w:color w:val="000000"/>
                <w:sz w:val="28"/>
                <w:szCs w:val="28"/>
                <w:rtl/>
                <w:lang w:bidi="ar-IQ"/>
              </w:rPr>
              <w:t>–</w:t>
            </w:r>
            <w:r>
              <w:rPr>
                <w:rFonts w:ascii="Cambria" w:eastAsia="Calibri" w:hAnsi="Cambria" w:cs="Times New Roman" w:hint="cs"/>
                <w:color w:val="000000"/>
                <w:sz w:val="28"/>
                <w:szCs w:val="28"/>
                <w:rtl/>
                <w:lang w:bidi="ar-IQ"/>
              </w:rPr>
              <w:t xml:space="preserve"> أن يناقش الطالب  قضايا الاقتباس والتوثيق في كتابة البحث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 xml:space="preserve">ب2 </w:t>
            </w:r>
            <w:r>
              <w:rPr>
                <w:rFonts w:ascii="Cambria" w:eastAsia="Calibri" w:hAnsi="Cambria" w:cs="Times New Roman"/>
                <w:color w:val="000000"/>
                <w:sz w:val="28"/>
                <w:szCs w:val="28"/>
                <w:rtl/>
                <w:lang w:bidi="ar-IQ"/>
              </w:rPr>
              <w:t>–</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 xml:space="preserve">دفع الطالب باتجاه أعادة صيانة النص لتجنب السرقة العلمية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 xml:space="preserve">ب3 </w:t>
            </w:r>
            <w:r>
              <w:rPr>
                <w:rFonts w:ascii="Cambria" w:eastAsia="Calibri" w:hAnsi="Cambria" w:cs="Times New Roman"/>
                <w:color w:val="000000"/>
                <w:sz w:val="28"/>
                <w:szCs w:val="28"/>
                <w:rtl/>
                <w:lang w:bidi="ar-IQ"/>
              </w:rPr>
              <w:t>–</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 xml:space="preserve">حث الطالب على كتابة بحث معين في هذا المقرر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ب4-    </w:t>
            </w:r>
          </w:p>
        </w:tc>
      </w:tr>
      <w:tr w:rsidR="005D6054" w:rsidRPr="00FE2B72" w:rsidTr="00645F0B">
        <w:trPr>
          <w:trHeight w:val="423"/>
        </w:trPr>
        <w:tc>
          <w:tcPr>
            <w:tcW w:w="9720" w:type="dxa"/>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طرائق التعليم والتعلم </w:t>
            </w:r>
          </w:p>
        </w:tc>
      </w:tr>
      <w:tr w:rsidR="005D6054" w:rsidRPr="00FE2B72" w:rsidTr="00645F0B">
        <w:trPr>
          <w:trHeight w:val="624"/>
        </w:trPr>
        <w:tc>
          <w:tcPr>
            <w:tcW w:w="9720" w:type="dxa"/>
            <w:shd w:val="clear" w:color="auto" w:fill="auto"/>
          </w:tcPr>
          <w:p w:rsidR="005D6054" w:rsidRPr="00FE2B72" w:rsidRDefault="005D6054" w:rsidP="005D6054">
            <w:pPr>
              <w:numPr>
                <w:ilvl w:val="0"/>
                <w:numId w:val="3"/>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إلقاء المحاضرات ( الشرح والتوضيح )</w:t>
            </w:r>
          </w:p>
          <w:p w:rsidR="005D6054"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2-استخدام الوسائل التعليمية التكنولوجيا مثل</w:t>
            </w:r>
            <w:r>
              <w:rPr>
                <w:rFonts w:ascii="Cambria" w:eastAsia="Calibri" w:hAnsi="Cambria" w:cs="Times New Roman"/>
                <w:color w:val="000000"/>
                <w:sz w:val="28"/>
                <w:szCs w:val="28"/>
                <w:lang w:bidi="ar-IQ"/>
              </w:rPr>
              <w:t xml:space="preserve"> Data Show </w:t>
            </w:r>
          </w:p>
          <w:p w:rsidR="005D6054" w:rsidRDefault="005D6054" w:rsidP="005D6054">
            <w:pPr>
              <w:numPr>
                <w:ilvl w:val="0"/>
                <w:numId w:val="4"/>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طريقة التعلم الذاتي وذالك من خلال دعم بيئة المتعلم</w:t>
            </w:r>
          </w:p>
          <w:p w:rsidR="005D6054" w:rsidRPr="00533E2D" w:rsidRDefault="005D6054" w:rsidP="005D6054">
            <w:pPr>
              <w:numPr>
                <w:ilvl w:val="0"/>
                <w:numId w:val="4"/>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حث الطالب على استخدام المكتبة   </w:t>
            </w:r>
          </w:p>
        </w:tc>
      </w:tr>
      <w:tr w:rsidR="005D6054" w:rsidRPr="00FE2B72" w:rsidTr="00645F0B">
        <w:trPr>
          <w:trHeight w:val="400"/>
        </w:trPr>
        <w:tc>
          <w:tcPr>
            <w:tcW w:w="9720" w:type="dxa"/>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طرائق التقييم </w:t>
            </w:r>
          </w:p>
        </w:tc>
      </w:tr>
      <w:tr w:rsidR="005D6054" w:rsidRPr="00FE2B72" w:rsidTr="00645F0B">
        <w:trPr>
          <w:trHeight w:val="624"/>
        </w:trPr>
        <w:tc>
          <w:tcPr>
            <w:tcW w:w="9720" w:type="dxa"/>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الاختبارات التحريرية </w:t>
            </w:r>
            <w:r>
              <w:rPr>
                <w:rFonts w:ascii="Cambria" w:eastAsia="Calibri" w:hAnsi="Cambria" w:cs="Times New Roman"/>
                <w:color w:val="000000"/>
                <w:sz w:val="28"/>
                <w:szCs w:val="28"/>
                <w:rtl/>
                <w:lang w:bidi="ar-IQ"/>
              </w:rPr>
              <w:t>–</w:t>
            </w:r>
            <w:r>
              <w:rPr>
                <w:rFonts w:ascii="Cambria" w:eastAsia="Calibri" w:hAnsi="Cambria" w:cs="Times New Roman" w:hint="cs"/>
                <w:color w:val="000000"/>
                <w:sz w:val="28"/>
                <w:szCs w:val="28"/>
                <w:rtl/>
                <w:lang w:bidi="ar-IQ"/>
              </w:rPr>
              <w:t xml:space="preserve"> الاختبارات الشفهية </w:t>
            </w:r>
            <w:r>
              <w:rPr>
                <w:rFonts w:ascii="Cambria" w:eastAsia="Calibri" w:hAnsi="Cambria" w:cs="Times New Roman"/>
                <w:color w:val="000000"/>
                <w:sz w:val="28"/>
                <w:szCs w:val="28"/>
                <w:rtl/>
                <w:lang w:bidi="ar-IQ"/>
              </w:rPr>
              <w:t>–</w:t>
            </w:r>
            <w:r>
              <w:rPr>
                <w:rFonts w:ascii="Cambria" w:eastAsia="Calibri" w:hAnsi="Cambria" w:cs="Times New Roman" w:hint="cs"/>
                <w:color w:val="000000"/>
                <w:sz w:val="28"/>
                <w:szCs w:val="28"/>
                <w:rtl/>
                <w:lang w:bidi="ar-IQ"/>
              </w:rPr>
              <w:t xml:space="preserve"> المشاركات اليومية </w:t>
            </w:r>
            <w:r>
              <w:rPr>
                <w:rFonts w:ascii="Cambria" w:eastAsia="Calibri" w:hAnsi="Cambria" w:cs="Times New Roman"/>
                <w:color w:val="000000"/>
                <w:sz w:val="28"/>
                <w:szCs w:val="28"/>
                <w:rtl/>
                <w:lang w:bidi="ar-IQ"/>
              </w:rPr>
              <w:t>–</w:t>
            </w:r>
            <w:r>
              <w:rPr>
                <w:rFonts w:ascii="Cambria" w:eastAsia="Calibri" w:hAnsi="Cambria" w:cs="Times New Roman" w:hint="cs"/>
                <w:color w:val="000000"/>
                <w:sz w:val="28"/>
                <w:szCs w:val="28"/>
                <w:rtl/>
                <w:lang w:bidi="ar-IQ"/>
              </w:rPr>
              <w:t xml:space="preserve"> انجاز كتابة البحث </w:t>
            </w:r>
          </w:p>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5D6054" w:rsidRPr="00FE2B72" w:rsidTr="00645F0B">
        <w:trPr>
          <w:trHeight w:val="1290"/>
        </w:trPr>
        <w:tc>
          <w:tcPr>
            <w:tcW w:w="9720" w:type="dxa"/>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color w:val="000000"/>
                <w:sz w:val="28"/>
                <w:szCs w:val="28"/>
                <w:rtl/>
                <w:lang w:bidi="ar-IQ"/>
              </w:rPr>
              <w:lastRenderedPageBreak/>
              <w:t xml:space="preserve">ج- </w:t>
            </w:r>
            <w:r>
              <w:rPr>
                <w:rFonts w:ascii="Cambria" w:eastAsia="Calibri" w:hAnsi="Cambria" w:cs="Times New Roman" w:hint="cs"/>
                <w:color w:val="000000"/>
                <w:sz w:val="28"/>
                <w:szCs w:val="28"/>
                <w:rtl/>
                <w:lang w:bidi="ar-IQ"/>
              </w:rPr>
              <w:t xml:space="preserve">الأهداف الوجدانية والقيمية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ج1-</w:t>
            </w:r>
            <w:r>
              <w:rPr>
                <w:rFonts w:ascii="Cambria" w:eastAsia="Calibri" w:hAnsi="Cambria" w:cs="Times New Roman" w:hint="cs"/>
                <w:color w:val="000000"/>
                <w:sz w:val="28"/>
                <w:szCs w:val="28"/>
                <w:rtl/>
                <w:lang w:bidi="ar-IQ"/>
              </w:rPr>
              <w:t xml:space="preserve"> الاستقبال والتقبل : ينتبه الطالب ويصغي إلى الدرس , يتابع ويجيب الأسئلة التي تخص المادة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ج2-</w:t>
            </w:r>
            <w:r>
              <w:rPr>
                <w:rFonts w:ascii="Cambria" w:eastAsia="Calibri" w:hAnsi="Cambria" w:cs="Times New Roman" w:hint="cs"/>
                <w:color w:val="000000"/>
                <w:sz w:val="28"/>
                <w:szCs w:val="28"/>
                <w:rtl/>
                <w:lang w:bidi="ar-IQ"/>
              </w:rPr>
              <w:t xml:space="preserve">الاستجابة : يقرر الطالب كتابة بحث ويناقش خطوات كتابته ويشترك الطالبة في حلقات مناقشة   </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ج3-</w:t>
            </w:r>
            <w:r>
              <w:rPr>
                <w:rFonts w:ascii="Cambria" w:eastAsia="Calibri" w:hAnsi="Cambria" w:cs="Times New Roman" w:hint="cs"/>
                <w:color w:val="000000"/>
                <w:sz w:val="28"/>
                <w:szCs w:val="28"/>
                <w:rtl/>
                <w:lang w:bidi="ar-IQ"/>
              </w:rPr>
              <w:t>التنظيم القيمي : أن يتقبل الطالب قيمة تعلم مهارة أعادة الصياغة والاقتباس المباشر وغير المباشر</w:t>
            </w:r>
          </w:p>
          <w:p w:rsidR="005D6054" w:rsidRPr="00FE2B72" w:rsidRDefault="005D6054" w:rsidP="00645F0B">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 xml:space="preserve">ج4-  </w:t>
            </w:r>
          </w:p>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w:t>
            </w:r>
          </w:p>
        </w:tc>
      </w:tr>
      <w:tr w:rsidR="005D6054" w:rsidRPr="00FE2B72" w:rsidTr="00645F0B">
        <w:trPr>
          <w:trHeight w:val="471"/>
        </w:trPr>
        <w:tc>
          <w:tcPr>
            <w:tcW w:w="9720" w:type="dxa"/>
            <w:shd w:val="clear" w:color="auto" w:fill="auto"/>
          </w:tcPr>
          <w:p w:rsidR="005D6054" w:rsidRPr="00FE2B72" w:rsidRDefault="005D6054" w:rsidP="00645F0B">
            <w:pPr>
              <w:shd w:val="clear" w:color="auto" w:fill="FFFFFF"/>
              <w:tabs>
                <w:tab w:val="left" w:pos="612"/>
              </w:tabs>
              <w:autoSpaceDE w:val="0"/>
              <w:autoSpaceDN w:val="0"/>
              <w:adjustRightInd w:val="0"/>
              <w:ind w:left="36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طرائق التعليم والتعلم </w:t>
            </w:r>
          </w:p>
        </w:tc>
      </w:tr>
      <w:tr w:rsidR="005D6054" w:rsidRPr="00FE2B72" w:rsidTr="00645F0B">
        <w:trPr>
          <w:trHeight w:val="624"/>
        </w:trPr>
        <w:tc>
          <w:tcPr>
            <w:tcW w:w="9720" w:type="dxa"/>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1-إلقاء المحاضرات ( الشرح والتوضيح )</w:t>
            </w:r>
          </w:p>
          <w:p w:rsidR="005D6054"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2-استخدام الوسائل التعليمية التكنولوجيا مثل</w:t>
            </w:r>
            <w:r>
              <w:rPr>
                <w:rFonts w:ascii="Cambria" w:eastAsia="Calibri" w:hAnsi="Cambria" w:cs="Times New Roman"/>
                <w:color w:val="000000"/>
                <w:sz w:val="28"/>
                <w:szCs w:val="28"/>
                <w:lang w:bidi="ar-IQ"/>
              </w:rPr>
              <w:t xml:space="preserve"> Data Show </w:t>
            </w:r>
          </w:p>
          <w:p w:rsidR="005D6054"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3-طريقة التعلم الذاتي وذالك من خلال دعم بيئة المتعلم</w:t>
            </w:r>
          </w:p>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4-حث الطالب على استخدام المكتبة   </w:t>
            </w:r>
          </w:p>
        </w:tc>
      </w:tr>
      <w:tr w:rsidR="005D6054" w:rsidRPr="00FE2B72" w:rsidTr="00645F0B">
        <w:trPr>
          <w:trHeight w:val="425"/>
        </w:trPr>
        <w:tc>
          <w:tcPr>
            <w:tcW w:w="9720" w:type="dxa"/>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طرائق التقييم </w:t>
            </w:r>
          </w:p>
        </w:tc>
      </w:tr>
      <w:tr w:rsidR="005D6054" w:rsidRPr="00FE2B72" w:rsidTr="00645F0B">
        <w:trPr>
          <w:trHeight w:val="624"/>
        </w:trPr>
        <w:tc>
          <w:tcPr>
            <w:tcW w:w="9720" w:type="dxa"/>
            <w:shd w:val="clear" w:color="auto" w:fill="auto"/>
          </w:tcPr>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5D6054" w:rsidRPr="00FE2B72" w:rsidRDefault="005D6054" w:rsidP="00645F0B">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الاختبارات التحريرية </w:t>
            </w:r>
            <w:r>
              <w:rPr>
                <w:rFonts w:ascii="Cambria" w:eastAsia="Calibri" w:hAnsi="Cambria" w:cs="Times New Roman"/>
                <w:color w:val="000000"/>
                <w:sz w:val="28"/>
                <w:szCs w:val="28"/>
                <w:rtl/>
                <w:lang w:bidi="ar-IQ"/>
              </w:rPr>
              <w:t>–</w:t>
            </w:r>
            <w:r>
              <w:rPr>
                <w:rFonts w:ascii="Cambria" w:eastAsia="Calibri" w:hAnsi="Cambria" w:cs="Times New Roman" w:hint="cs"/>
                <w:color w:val="000000"/>
                <w:sz w:val="28"/>
                <w:szCs w:val="28"/>
                <w:rtl/>
                <w:lang w:bidi="ar-IQ"/>
              </w:rPr>
              <w:t xml:space="preserve"> الاختبارات الشفهية </w:t>
            </w:r>
            <w:r>
              <w:rPr>
                <w:rFonts w:ascii="Cambria" w:eastAsia="Calibri" w:hAnsi="Cambria" w:cs="Times New Roman"/>
                <w:color w:val="000000"/>
                <w:sz w:val="28"/>
                <w:szCs w:val="28"/>
                <w:rtl/>
                <w:lang w:bidi="ar-IQ"/>
              </w:rPr>
              <w:t>–</w:t>
            </w:r>
            <w:r>
              <w:rPr>
                <w:rFonts w:ascii="Cambria" w:eastAsia="Calibri" w:hAnsi="Cambria" w:cs="Times New Roman" w:hint="cs"/>
                <w:color w:val="000000"/>
                <w:sz w:val="28"/>
                <w:szCs w:val="28"/>
                <w:rtl/>
                <w:lang w:bidi="ar-IQ"/>
              </w:rPr>
              <w:t xml:space="preserve"> المشاركات اليومية </w:t>
            </w:r>
            <w:r>
              <w:rPr>
                <w:rFonts w:ascii="Cambria" w:eastAsia="Calibri" w:hAnsi="Cambria" w:cs="Times New Roman"/>
                <w:color w:val="000000"/>
                <w:sz w:val="28"/>
                <w:szCs w:val="28"/>
                <w:rtl/>
                <w:lang w:bidi="ar-IQ"/>
              </w:rPr>
              <w:t>–</w:t>
            </w:r>
            <w:r>
              <w:rPr>
                <w:rFonts w:ascii="Cambria" w:eastAsia="Calibri" w:hAnsi="Cambria" w:cs="Times New Roman" w:hint="cs"/>
                <w:color w:val="000000"/>
                <w:sz w:val="28"/>
                <w:szCs w:val="28"/>
                <w:rtl/>
                <w:lang w:bidi="ar-IQ"/>
              </w:rPr>
              <w:t xml:space="preserve"> انجاز كتابة البحث </w:t>
            </w:r>
          </w:p>
        </w:tc>
      </w:tr>
      <w:tr w:rsidR="005D6054" w:rsidRPr="00FE2B72" w:rsidTr="00645F0B">
        <w:trPr>
          <w:trHeight w:val="1584"/>
        </w:trPr>
        <w:tc>
          <w:tcPr>
            <w:tcW w:w="9720"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color w:val="000000"/>
                <w:sz w:val="28"/>
                <w:szCs w:val="28"/>
                <w:rtl/>
                <w:lang w:bidi="ar-IQ"/>
              </w:rPr>
              <w:t>د - المهارات</w:t>
            </w:r>
            <w:r w:rsidRPr="00FE2B72">
              <w:rPr>
                <w:rFonts w:ascii="Cambria" w:eastAsia="Calibri" w:hAnsi="Cambria" w:cs="Times New Roman"/>
                <w:color w:val="000000"/>
                <w:sz w:val="28"/>
                <w:szCs w:val="28"/>
                <w:rtl/>
                <w:lang w:bidi="ar-IQ"/>
              </w:rPr>
              <w:t xml:space="preserve"> العامة و</w:t>
            </w:r>
            <w:r>
              <w:rPr>
                <w:rFonts w:ascii="Cambria" w:eastAsia="Calibri" w:hAnsi="Cambria" w:cs="Times New Roman" w:hint="cs"/>
                <w:color w:val="000000"/>
                <w:sz w:val="28"/>
                <w:szCs w:val="28"/>
                <w:rtl/>
                <w:lang w:bidi="ar-IQ"/>
              </w:rPr>
              <w:t xml:space="preserve">التأهيلية </w:t>
            </w:r>
            <w:r w:rsidRPr="00FE2B72">
              <w:rPr>
                <w:rFonts w:ascii="Cambria" w:eastAsia="Calibri" w:hAnsi="Cambria" w:cs="Times New Roman"/>
                <w:color w:val="000000"/>
                <w:sz w:val="28"/>
                <w:szCs w:val="28"/>
                <w:rtl/>
                <w:lang w:bidi="ar-IQ"/>
              </w:rPr>
              <w:t>المنقولة ( المهارات الأخرى المتعلقة بقابلية التوظيف والتطور الشخصي ).</w:t>
            </w:r>
          </w:p>
          <w:p w:rsidR="005D6054" w:rsidRPr="00FE2B72" w:rsidRDefault="005D6054" w:rsidP="00645F0B">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د1-</w:t>
            </w:r>
            <w:r>
              <w:rPr>
                <w:rFonts w:ascii="Cambria" w:eastAsia="Calibri" w:hAnsi="Cambria" w:cs="Times New Roman" w:hint="cs"/>
                <w:color w:val="000000"/>
                <w:sz w:val="28"/>
                <w:szCs w:val="28"/>
                <w:rtl/>
                <w:lang w:bidi="ar-IQ"/>
              </w:rPr>
              <w:t xml:space="preserve"> مهارة القيادة والاتصال الفعال </w:t>
            </w:r>
          </w:p>
          <w:p w:rsidR="005D6054" w:rsidRPr="00FE2B72" w:rsidRDefault="005D6054" w:rsidP="00645F0B">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د2-</w:t>
            </w:r>
            <w:r>
              <w:rPr>
                <w:rFonts w:ascii="Cambria" w:eastAsia="Calibri" w:hAnsi="Cambria" w:cs="Times New Roman" w:hint="cs"/>
                <w:color w:val="000000"/>
                <w:sz w:val="28"/>
                <w:szCs w:val="28"/>
                <w:rtl/>
                <w:lang w:bidi="ar-IQ"/>
              </w:rPr>
              <w:t xml:space="preserve">أتفان استخدام اللغة الانكليزية قراءة وكتابة </w:t>
            </w:r>
          </w:p>
          <w:p w:rsidR="005D6054" w:rsidRPr="00FE2B72" w:rsidRDefault="005D6054" w:rsidP="00645F0B">
            <w:pPr>
              <w:shd w:val="clear" w:color="auto" w:fill="FFFFFF"/>
              <w:tabs>
                <w:tab w:val="left" w:pos="687"/>
              </w:tabs>
              <w:autoSpaceDE w:val="0"/>
              <w:autoSpaceDN w:val="0"/>
              <w:adjustRightInd w:val="0"/>
              <w:ind w:left="61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د3-</w:t>
            </w:r>
            <w:r>
              <w:rPr>
                <w:rFonts w:ascii="Cambria" w:eastAsia="Calibri" w:hAnsi="Cambria" w:cs="Times New Roman" w:hint="cs"/>
                <w:color w:val="000000"/>
                <w:sz w:val="28"/>
                <w:szCs w:val="28"/>
                <w:rtl/>
                <w:lang w:bidi="ar-IQ"/>
              </w:rPr>
              <w:t>تنمية مهارات الطالب من خلال على بعض المؤثرات الخارجية التي تساعده على تطوير نفسة</w:t>
            </w:r>
            <w:r w:rsidRPr="00FE2B72">
              <w:rPr>
                <w:rFonts w:ascii="Cambria" w:eastAsia="Calibri" w:hAnsi="Cambria" w:cs="Times New Roman"/>
                <w:color w:val="000000"/>
                <w:sz w:val="28"/>
                <w:szCs w:val="28"/>
                <w:rtl/>
                <w:lang w:bidi="ar-IQ"/>
              </w:rPr>
              <w:t xml:space="preserve">   </w:t>
            </w:r>
          </w:p>
        </w:tc>
      </w:tr>
    </w:tbl>
    <w:p w:rsidR="005D6054" w:rsidRPr="00E779AA" w:rsidRDefault="005D6054" w:rsidP="005D6054">
      <w:pPr>
        <w:shd w:val="clear" w:color="auto" w:fill="FFFFFF"/>
        <w:autoSpaceDE w:val="0"/>
        <w:autoSpaceDN w:val="0"/>
        <w:adjustRightInd w:val="0"/>
        <w:rPr>
          <w:sz w:val="28"/>
          <w:szCs w:val="28"/>
          <w:rtl/>
          <w:lang w:bidi="ar-IQ"/>
        </w:rPr>
      </w:pPr>
    </w:p>
    <w:tbl>
      <w:tblPr>
        <w:tblpPr w:leftFromText="180" w:rightFromText="180" w:vertAnchor="text" w:horzAnchor="margin" w:tblpXSpec="center" w:tblpY="-56"/>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60"/>
        <w:gridCol w:w="2160"/>
        <w:gridCol w:w="2160"/>
        <w:gridCol w:w="1440"/>
        <w:gridCol w:w="1440"/>
      </w:tblGrid>
      <w:tr w:rsidR="005D6054" w:rsidRPr="00FE2B72" w:rsidTr="00645F0B">
        <w:trPr>
          <w:trHeight w:val="538"/>
        </w:trPr>
        <w:tc>
          <w:tcPr>
            <w:tcW w:w="9720" w:type="dxa"/>
            <w:gridSpan w:val="6"/>
            <w:shd w:val="clear" w:color="auto" w:fill="auto"/>
          </w:tcPr>
          <w:p w:rsidR="005D6054" w:rsidRPr="00FE2B72" w:rsidRDefault="005D6054" w:rsidP="005D6054">
            <w:pPr>
              <w:numPr>
                <w:ilvl w:val="0"/>
                <w:numId w:val="2"/>
              </w:numPr>
              <w:shd w:val="clear" w:color="auto" w:fill="FFFFFF"/>
              <w:tabs>
                <w:tab w:val="left" w:pos="432"/>
              </w:tabs>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lastRenderedPageBreak/>
              <w:t>بنية المقرر</w:t>
            </w:r>
          </w:p>
        </w:tc>
      </w:tr>
      <w:tr w:rsidR="005D6054" w:rsidRPr="00FE2B72" w:rsidTr="00645F0B">
        <w:trPr>
          <w:trHeight w:val="907"/>
        </w:trPr>
        <w:tc>
          <w:tcPr>
            <w:tcW w:w="1260" w:type="dxa"/>
            <w:shd w:val="clear" w:color="auto" w:fill="auto"/>
          </w:tcPr>
          <w:p w:rsidR="005D6054" w:rsidRPr="00FE2B72" w:rsidRDefault="005D6054" w:rsidP="00645F0B">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الأسبوع</w:t>
            </w:r>
          </w:p>
        </w:tc>
        <w:tc>
          <w:tcPr>
            <w:tcW w:w="1260" w:type="dxa"/>
            <w:shd w:val="clear" w:color="auto" w:fill="auto"/>
          </w:tcPr>
          <w:p w:rsidR="005D6054" w:rsidRPr="00FE2B72" w:rsidRDefault="005D6054" w:rsidP="00645F0B">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الساعات</w:t>
            </w:r>
          </w:p>
        </w:tc>
        <w:tc>
          <w:tcPr>
            <w:tcW w:w="2160" w:type="dxa"/>
            <w:shd w:val="clear" w:color="auto" w:fill="auto"/>
          </w:tcPr>
          <w:p w:rsidR="005D6054" w:rsidRPr="00FE2B72" w:rsidRDefault="005D6054" w:rsidP="00645F0B">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مخرجات التعلم المطلوبة</w:t>
            </w:r>
          </w:p>
        </w:tc>
        <w:tc>
          <w:tcPr>
            <w:tcW w:w="2160" w:type="dxa"/>
            <w:shd w:val="clear" w:color="auto" w:fill="auto"/>
          </w:tcPr>
          <w:p w:rsidR="005D6054" w:rsidRPr="00FE2B72" w:rsidRDefault="005D6054" w:rsidP="00645F0B">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اسم الوحدة / أو الموضوع</w:t>
            </w:r>
          </w:p>
        </w:tc>
        <w:tc>
          <w:tcPr>
            <w:tcW w:w="1440" w:type="dxa"/>
            <w:shd w:val="clear" w:color="auto" w:fill="auto"/>
          </w:tcPr>
          <w:p w:rsidR="005D6054" w:rsidRPr="00FE2B72" w:rsidRDefault="005D6054" w:rsidP="00645F0B">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طريقة التعليم</w:t>
            </w:r>
          </w:p>
        </w:tc>
        <w:tc>
          <w:tcPr>
            <w:tcW w:w="1440" w:type="dxa"/>
            <w:shd w:val="clear" w:color="auto" w:fill="auto"/>
          </w:tcPr>
          <w:p w:rsidR="005D6054" w:rsidRPr="00FE2B72" w:rsidRDefault="005D6054" w:rsidP="00645F0B">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طريقة التقييم</w:t>
            </w:r>
          </w:p>
        </w:tc>
      </w:tr>
      <w:tr w:rsidR="005D6054" w:rsidRPr="00FE2B72" w:rsidTr="00645F0B">
        <w:trPr>
          <w:trHeight w:val="399"/>
        </w:trPr>
        <w:tc>
          <w:tcPr>
            <w:tcW w:w="1260" w:type="dxa"/>
            <w:shd w:val="clear" w:color="auto" w:fill="auto"/>
          </w:tcPr>
          <w:p w:rsidR="005D6054" w:rsidRPr="007D0919" w:rsidRDefault="005D6054" w:rsidP="00645F0B">
            <w:pPr>
              <w:shd w:val="clear" w:color="auto" w:fill="FFFFFF"/>
              <w:tabs>
                <w:tab w:val="left" w:pos="642"/>
              </w:tabs>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1</w:t>
            </w:r>
          </w:p>
        </w:tc>
        <w:tc>
          <w:tcPr>
            <w:tcW w:w="1260" w:type="dxa"/>
            <w:shd w:val="clear" w:color="auto" w:fill="auto"/>
          </w:tcPr>
          <w:p w:rsidR="005D6054" w:rsidRPr="007D0919" w:rsidRDefault="005D6054" w:rsidP="00645F0B">
            <w:pPr>
              <w:shd w:val="clear" w:color="auto" w:fill="FFFFFF"/>
              <w:tabs>
                <w:tab w:val="left" w:pos="642"/>
              </w:tabs>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2</w:t>
            </w:r>
          </w:p>
        </w:tc>
        <w:tc>
          <w:tcPr>
            <w:tcW w:w="2160" w:type="dxa"/>
            <w:shd w:val="clear" w:color="auto" w:fill="auto"/>
          </w:tcPr>
          <w:p w:rsidR="005D6054" w:rsidRPr="007D0919" w:rsidRDefault="005D6054" w:rsidP="00645F0B">
            <w:pPr>
              <w:shd w:val="clear" w:color="auto" w:fill="FFFFFF"/>
              <w:tabs>
                <w:tab w:val="left" w:pos="642"/>
              </w:tabs>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 xml:space="preserve">أن يلم الطالب بكتابة البحث العلمي </w:t>
            </w:r>
          </w:p>
        </w:tc>
        <w:tc>
          <w:tcPr>
            <w:tcW w:w="2160" w:type="dxa"/>
            <w:shd w:val="clear" w:color="auto" w:fill="auto"/>
          </w:tcPr>
          <w:p w:rsidR="005D6054" w:rsidRPr="007D0919" w:rsidRDefault="005D6054" w:rsidP="00645F0B">
            <w:pPr>
              <w:shd w:val="clear" w:color="auto" w:fill="FFFFFF"/>
              <w:tabs>
                <w:tab w:val="left" w:pos="642"/>
              </w:tabs>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مقدمة عن منهج البحث العلمي</w:t>
            </w:r>
          </w:p>
        </w:tc>
        <w:tc>
          <w:tcPr>
            <w:tcW w:w="1440" w:type="dxa"/>
            <w:shd w:val="clear" w:color="auto" w:fill="auto"/>
          </w:tcPr>
          <w:p w:rsidR="005D6054" w:rsidRPr="007D0919" w:rsidRDefault="005D6054" w:rsidP="00645F0B">
            <w:pPr>
              <w:shd w:val="clear" w:color="auto" w:fill="FFFFFF"/>
              <w:tabs>
                <w:tab w:val="left" w:pos="642"/>
              </w:tabs>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 xml:space="preserve">المحاضرة والشرح </w:t>
            </w:r>
          </w:p>
        </w:tc>
        <w:tc>
          <w:tcPr>
            <w:tcW w:w="1440" w:type="dxa"/>
            <w:shd w:val="clear" w:color="auto" w:fill="auto"/>
          </w:tcPr>
          <w:p w:rsidR="005D6054" w:rsidRPr="007D0919" w:rsidRDefault="005D6054" w:rsidP="00645F0B">
            <w:pPr>
              <w:shd w:val="clear" w:color="auto" w:fill="FFFFFF"/>
              <w:tabs>
                <w:tab w:val="left" w:pos="642"/>
              </w:tabs>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 xml:space="preserve">الأسئلة والمناقشة </w:t>
            </w:r>
          </w:p>
        </w:tc>
      </w:tr>
      <w:tr w:rsidR="005D6054" w:rsidRPr="00FE2B72" w:rsidTr="00645F0B">
        <w:trPr>
          <w:trHeight w:val="339"/>
        </w:trPr>
        <w:tc>
          <w:tcPr>
            <w:tcW w:w="1260" w:type="dxa"/>
            <w:shd w:val="clear" w:color="auto" w:fill="auto"/>
          </w:tcPr>
          <w:p w:rsidR="005D6054" w:rsidRPr="007D0919" w:rsidRDefault="005D6054" w:rsidP="00645F0B">
            <w:pPr>
              <w:shd w:val="clear" w:color="auto" w:fill="FFFFFF"/>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2</w:t>
            </w:r>
          </w:p>
        </w:tc>
        <w:tc>
          <w:tcPr>
            <w:tcW w:w="1260" w:type="dxa"/>
            <w:shd w:val="clear" w:color="auto" w:fill="auto"/>
          </w:tcPr>
          <w:p w:rsidR="005D6054" w:rsidRPr="007D0919" w:rsidRDefault="005D6054" w:rsidP="00645F0B">
            <w:pPr>
              <w:shd w:val="clear" w:color="auto" w:fill="FFFFFF"/>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2</w:t>
            </w:r>
          </w:p>
        </w:tc>
        <w:tc>
          <w:tcPr>
            <w:tcW w:w="2160" w:type="dxa"/>
            <w:shd w:val="clear" w:color="auto" w:fill="auto"/>
          </w:tcPr>
          <w:p w:rsidR="005D6054" w:rsidRPr="007D0919" w:rsidRDefault="005D6054" w:rsidP="00645F0B">
            <w:pPr>
              <w:shd w:val="clear" w:color="auto" w:fill="FFFFFF"/>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يتعرف الطالب أنواع البحث العلمي </w:t>
            </w:r>
          </w:p>
        </w:tc>
        <w:tc>
          <w:tcPr>
            <w:tcW w:w="2160" w:type="dxa"/>
            <w:shd w:val="clear" w:color="auto" w:fill="auto"/>
          </w:tcPr>
          <w:p w:rsidR="005D6054" w:rsidRPr="00204254" w:rsidRDefault="005D6054" w:rsidP="00645F0B">
            <w:pPr>
              <w:shd w:val="clear" w:color="auto" w:fill="FFFFFF"/>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مفهموم البحث العلمي وأنواعه وخطوات كتابته</w:t>
            </w:r>
          </w:p>
        </w:tc>
        <w:tc>
          <w:tcPr>
            <w:tcW w:w="1440" w:type="dxa"/>
            <w:shd w:val="clear" w:color="auto" w:fill="auto"/>
          </w:tcPr>
          <w:p w:rsidR="005D6054" w:rsidRPr="00204254" w:rsidRDefault="005D6054" w:rsidP="00645F0B">
            <w:pPr>
              <w:shd w:val="clear" w:color="auto" w:fill="FFFFFF"/>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المحاضرة والشرح </w:t>
            </w:r>
          </w:p>
        </w:tc>
        <w:tc>
          <w:tcPr>
            <w:tcW w:w="1440" w:type="dxa"/>
            <w:shd w:val="clear" w:color="auto" w:fill="auto"/>
          </w:tcPr>
          <w:p w:rsidR="005D6054" w:rsidRPr="007D0919" w:rsidRDefault="005D6054" w:rsidP="00645F0B">
            <w:pPr>
              <w:shd w:val="clear" w:color="auto" w:fill="FFFFFF"/>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الأسئلة والمناقشة</w:t>
            </w:r>
          </w:p>
        </w:tc>
      </w:tr>
      <w:tr w:rsidR="005D6054" w:rsidRPr="00FE2B72" w:rsidTr="00645F0B">
        <w:trPr>
          <w:trHeight w:val="320"/>
        </w:trPr>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3</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2</w:t>
            </w:r>
          </w:p>
        </w:tc>
        <w:tc>
          <w:tcPr>
            <w:tcW w:w="21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المكتبة </w:t>
            </w:r>
            <w:r>
              <w:rPr>
                <w:rFonts w:ascii="Cambria" w:eastAsia="Calibri" w:hAnsi="Cambria" w:cs="Times New Roman"/>
                <w:color w:val="000000"/>
                <w:sz w:val="24"/>
                <w:szCs w:val="24"/>
                <w:rtl/>
                <w:lang w:bidi="ar-IQ"/>
              </w:rPr>
              <w:t>–</w:t>
            </w:r>
            <w:r>
              <w:rPr>
                <w:rFonts w:ascii="Cambria" w:eastAsia="Calibri" w:hAnsi="Cambria" w:cs="Times New Roman" w:hint="cs"/>
                <w:color w:val="000000"/>
                <w:sz w:val="24"/>
                <w:szCs w:val="24"/>
                <w:rtl/>
                <w:lang w:bidi="ar-IQ"/>
              </w:rPr>
              <w:t xml:space="preserve"> تصنيف المكتبة   </w:t>
            </w:r>
          </w:p>
        </w:tc>
        <w:tc>
          <w:tcPr>
            <w:tcW w:w="2160" w:type="dxa"/>
            <w:shd w:val="clear" w:color="auto" w:fill="auto"/>
          </w:tcPr>
          <w:p w:rsidR="005D6054" w:rsidRPr="001978E8"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المكتبة وأجزاءها </w:t>
            </w:r>
          </w:p>
        </w:tc>
        <w:tc>
          <w:tcPr>
            <w:tcW w:w="144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عرض </w:t>
            </w:r>
            <w:r>
              <w:rPr>
                <w:rFonts w:ascii="Cambria" w:eastAsia="Calibri" w:hAnsi="Cambria" w:cs="Times New Roman"/>
                <w:color w:val="000000"/>
                <w:sz w:val="24"/>
                <w:szCs w:val="24"/>
                <w:lang w:bidi="ar-IQ"/>
              </w:rPr>
              <w:t>PTT</w:t>
            </w:r>
          </w:p>
        </w:tc>
        <w:tc>
          <w:tcPr>
            <w:tcW w:w="144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الأسئلة والمناقشة + امتحان يومي </w:t>
            </w:r>
          </w:p>
        </w:tc>
      </w:tr>
      <w:tr w:rsidR="005D6054" w:rsidRPr="00FE2B72" w:rsidTr="00645F0B">
        <w:trPr>
          <w:trHeight w:val="331"/>
        </w:trPr>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4</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2</w:t>
            </w:r>
          </w:p>
        </w:tc>
        <w:tc>
          <w:tcPr>
            <w:tcW w:w="21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تعلم استخدام المراجع </w:t>
            </w:r>
          </w:p>
        </w:tc>
        <w:tc>
          <w:tcPr>
            <w:tcW w:w="21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أنواع المراجع + الموسوعة واستخدامها </w:t>
            </w:r>
          </w:p>
        </w:tc>
        <w:tc>
          <w:tcPr>
            <w:tcW w:w="144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المحاضرة والشرح</w:t>
            </w:r>
          </w:p>
        </w:tc>
        <w:tc>
          <w:tcPr>
            <w:tcW w:w="144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الأسئلة والمناقشة</w:t>
            </w:r>
          </w:p>
        </w:tc>
      </w:tr>
      <w:tr w:rsidR="005D6054" w:rsidRPr="00FE2B72" w:rsidTr="00645F0B">
        <w:trPr>
          <w:trHeight w:val="340"/>
        </w:trPr>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5</w:t>
            </w:r>
            <w:r>
              <w:rPr>
                <w:rFonts w:ascii="Cambria" w:eastAsia="Calibri" w:hAnsi="Cambria" w:cs="Times New Roman" w:hint="cs"/>
                <w:color w:val="000000"/>
                <w:sz w:val="24"/>
                <w:szCs w:val="24"/>
                <w:rtl/>
                <w:lang w:bidi="ar-IQ"/>
              </w:rPr>
              <w:t>-8</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8</w:t>
            </w:r>
          </w:p>
        </w:tc>
        <w:tc>
          <w:tcPr>
            <w:tcW w:w="21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تعلم المراجع الأساسية والمراجع الثانوية </w:t>
            </w:r>
          </w:p>
        </w:tc>
        <w:tc>
          <w:tcPr>
            <w:tcW w:w="2160" w:type="dxa"/>
            <w:shd w:val="clear" w:color="auto" w:fill="auto"/>
          </w:tcPr>
          <w:p w:rsidR="005D6054" w:rsidRPr="00A91A20"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الفصل الرابع : دعم البحث بمصادر أساسية وثانوية  </w:t>
            </w:r>
          </w:p>
        </w:tc>
        <w:tc>
          <w:tcPr>
            <w:tcW w:w="1440" w:type="dxa"/>
            <w:shd w:val="clear" w:color="auto" w:fill="auto"/>
          </w:tcPr>
          <w:p w:rsidR="005D6054" w:rsidRPr="00A91A20"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المحاضرة والشرح</w:t>
            </w:r>
          </w:p>
        </w:tc>
        <w:tc>
          <w:tcPr>
            <w:tcW w:w="144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الأسئلة والمناقشة</w:t>
            </w:r>
          </w:p>
        </w:tc>
      </w:tr>
      <w:tr w:rsidR="005D6054" w:rsidRPr="00FE2B72" w:rsidTr="00645F0B">
        <w:trPr>
          <w:trHeight w:val="323"/>
        </w:trPr>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14</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2</w:t>
            </w:r>
          </w:p>
        </w:tc>
        <w:tc>
          <w:tcPr>
            <w:tcW w:w="21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تعلم أخذ المعلومة وأضافتها على البحث العلمي</w:t>
            </w:r>
          </w:p>
        </w:tc>
        <w:tc>
          <w:tcPr>
            <w:tcW w:w="2160" w:type="dxa"/>
            <w:shd w:val="clear" w:color="auto" w:fill="auto"/>
          </w:tcPr>
          <w:p w:rsidR="005D6054" w:rsidRPr="00A91A20"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طرق أخذ المعلومة من المصادر ( الاختصار-أعادة الصياغة </w:t>
            </w:r>
            <w:r>
              <w:rPr>
                <w:rFonts w:ascii="Cambria" w:eastAsia="Calibri" w:hAnsi="Cambria" w:cs="Times New Roman"/>
                <w:color w:val="000000"/>
                <w:sz w:val="24"/>
                <w:szCs w:val="24"/>
                <w:rtl/>
                <w:lang w:bidi="ar-IQ"/>
              </w:rPr>
              <w:t>–</w:t>
            </w:r>
            <w:r>
              <w:rPr>
                <w:rFonts w:ascii="Cambria" w:eastAsia="Calibri" w:hAnsi="Cambria" w:cs="Times New Roman" w:hint="cs"/>
                <w:color w:val="000000"/>
                <w:sz w:val="24"/>
                <w:szCs w:val="24"/>
                <w:rtl/>
                <w:lang w:bidi="ar-IQ"/>
              </w:rPr>
              <w:t xml:space="preserve"> الاقتباس المباشر . </w:t>
            </w:r>
          </w:p>
        </w:tc>
        <w:tc>
          <w:tcPr>
            <w:tcW w:w="144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عرض </w:t>
            </w:r>
            <w:r>
              <w:rPr>
                <w:rFonts w:ascii="Cambria" w:eastAsia="Calibri" w:hAnsi="Cambria" w:cs="Times New Roman"/>
                <w:color w:val="000000"/>
                <w:sz w:val="24"/>
                <w:szCs w:val="24"/>
                <w:lang w:bidi="ar-IQ"/>
              </w:rPr>
              <w:t>Data Show</w:t>
            </w:r>
            <w:r>
              <w:rPr>
                <w:rFonts w:ascii="Cambria" w:eastAsia="Calibri" w:hAnsi="Cambria" w:cs="Times New Roman" w:hint="cs"/>
                <w:color w:val="000000"/>
                <w:sz w:val="24"/>
                <w:szCs w:val="24"/>
                <w:rtl/>
                <w:lang w:bidi="ar-IQ"/>
              </w:rPr>
              <w:t xml:space="preserve"> </w:t>
            </w:r>
          </w:p>
        </w:tc>
        <w:tc>
          <w:tcPr>
            <w:tcW w:w="144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الأسئلة والمناقشة</w:t>
            </w:r>
          </w:p>
        </w:tc>
      </w:tr>
      <w:tr w:rsidR="005D6054" w:rsidRPr="00FE2B72" w:rsidTr="00645F0B">
        <w:trPr>
          <w:trHeight w:val="319"/>
        </w:trPr>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color w:val="000000"/>
                <w:sz w:val="24"/>
                <w:szCs w:val="24"/>
                <w:lang w:bidi="ar-IQ"/>
              </w:rPr>
              <w:t>15-16</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sidRPr="007D0919">
              <w:rPr>
                <w:rFonts w:ascii="Cambria" w:eastAsia="Calibri" w:hAnsi="Cambria" w:cs="Times New Roman" w:hint="cs"/>
                <w:color w:val="000000"/>
                <w:sz w:val="24"/>
                <w:szCs w:val="24"/>
                <w:rtl/>
                <w:lang w:bidi="ar-IQ"/>
              </w:rPr>
              <w:t>2</w:t>
            </w:r>
          </w:p>
        </w:tc>
        <w:tc>
          <w:tcPr>
            <w:tcW w:w="21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تعلم صياغة الجانب النظري للبحث </w:t>
            </w:r>
          </w:p>
        </w:tc>
        <w:tc>
          <w:tcPr>
            <w:tcW w:w="21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مقدمه البحث + الفصل الأول+الفصل الثاني + الخلاصة </w:t>
            </w:r>
          </w:p>
        </w:tc>
        <w:tc>
          <w:tcPr>
            <w:tcW w:w="1440" w:type="dxa"/>
            <w:shd w:val="clear" w:color="auto" w:fill="auto"/>
          </w:tcPr>
          <w:p w:rsidR="005D6054" w:rsidRPr="00653C1E"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المحاضرة والشرح</w:t>
            </w:r>
          </w:p>
        </w:tc>
        <w:tc>
          <w:tcPr>
            <w:tcW w:w="144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الأسئلة والمناقشة</w:t>
            </w:r>
          </w:p>
        </w:tc>
      </w:tr>
      <w:tr w:rsidR="005D6054" w:rsidRPr="00FE2B72" w:rsidTr="00645F0B">
        <w:trPr>
          <w:trHeight w:val="319"/>
        </w:trPr>
        <w:tc>
          <w:tcPr>
            <w:tcW w:w="1260" w:type="dxa"/>
            <w:shd w:val="clear" w:color="auto" w:fill="auto"/>
          </w:tcPr>
          <w:p w:rsidR="005D6054" w:rsidRPr="00653C1E" w:rsidRDefault="005D6054" w:rsidP="00645F0B">
            <w:pPr>
              <w:shd w:val="clear" w:color="auto" w:fill="FFFFFF"/>
              <w:autoSpaceDE w:val="0"/>
              <w:autoSpaceDN w:val="0"/>
              <w:adjustRightInd w:val="0"/>
              <w:rPr>
                <w:rFonts w:ascii="Cambria" w:eastAsia="Calibri" w:hAnsi="Cambria" w:cs="Times New Roman"/>
                <w:b/>
                <w:bCs/>
                <w:color w:val="000000"/>
                <w:sz w:val="24"/>
                <w:szCs w:val="24"/>
                <w:lang w:bidi="ar-IQ"/>
              </w:rPr>
            </w:pPr>
            <w:r w:rsidRPr="00653C1E">
              <w:rPr>
                <w:rFonts w:ascii="Cambria" w:eastAsia="Calibri" w:hAnsi="Cambria" w:cs="Times New Roman" w:hint="cs"/>
                <w:b/>
                <w:bCs/>
                <w:color w:val="000000"/>
                <w:sz w:val="24"/>
                <w:szCs w:val="24"/>
                <w:rtl/>
                <w:lang w:bidi="ar-IQ"/>
              </w:rPr>
              <w:t xml:space="preserve">عطلة نصف السنة </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2</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فهم الطالب خطوات كتابة البحث </w:t>
            </w:r>
          </w:p>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خطوات كتابة البحث ( قبل ألكتابه + الكتابة + بعد الكتابة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المحاضرة والشرح</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الأسئلة والمناقشة</w:t>
            </w:r>
          </w:p>
        </w:tc>
      </w:tr>
      <w:tr w:rsidR="005D6054" w:rsidRPr="00FE2B72" w:rsidTr="00645F0B">
        <w:trPr>
          <w:trHeight w:val="319"/>
        </w:trPr>
        <w:tc>
          <w:tcPr>
            <w:tcW w:w="12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17</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2</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تعلم الطالب أساسيات البحث  العلمي </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ألمقدمه + الخلاصة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عرض </w:t>
            </w:r>
            <w:r>
              <w:rPr>
                <w:rFonts w:ascii="Cambria" w:eastAsia="Calibri" w:hAnsi="Cambria" w:cs="Times New Roman"/>
                <w:color w:val="000000"/>
                <w:sz w:val="24"/>
                <w:szCs w:val="24"/>
                <w:lang w:bidi="ar-IQ"/>
              </w:rPr>
              <w:t>Data Show</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الأسئلة والمناقشة + امتحان يومي</w:t>
            </w:r>
          </w:p>
        </w:tc>
      </w:tr>
      <w:tr w:rsidR="005D6054" w:rsidRPr="00FE2B72" w:rsidTr="00645F0B">
        <w:trPr>
          <w:trHeight w:val="319"/>
        </w:trPr>
        <w:tc>
          <w:tcPr>
            <w:tcW w:w="12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18</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2</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تعلم الطالب الاقتباس المباشر </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الاقتباس المباشر والغير مباشر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المحاضرة والشرح</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الأسئلة والمناقشة</w:t>
            </w:r>
          </w:p>
        </w:tc>
      </w:tr>
      <w:tr w:rsidR="005D6054" w:rsidRPr="00FE2B72" w:rsidTr="00645F0B">
        <w:trPr>
          <w:trHeight w:val="319"/>
        </w:trPr>
        <w:tc>
          <w:tcPr>
            <w:tcW w:w="12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19-23</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18</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فهم الطالب الاختلاف بين الاقتباس + أعادة الصياغة و الإيجاز </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استخدام الإيجاز + أعادة الصياغة والاقتباس المباشر سوية في البحث العلمي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المحاضرة والشرح</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الأسئلة والمناقشة</w:t>
            </w:r>
          </w:p>
        </w:tc>
      </w:tr>
      <w:tr w:rsidR="005D6054" w:rsidRPr="00FE2B72" w:rsidTr="00645F0B">
        <w:trPr>
          <w:trHeight w:val="319"/>
        </w:trPr>
        <w:tc>
          <w:tcPr>
            <w:tcW w:w="12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lastRenderedPageBreak/>
              <w:t>24</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2</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 xml:space="preserve">فهم الطالب مفهوم السرقة العلمية </w:t>
            </w:r>
            <w:r>
              <w:rPr>
                <w:rFonts w:ascii="Cambria" w:eastAsia="Calibri" w:hAnsi="Cambria" w:cs="Times New Roman"/>
                <w:color w:val="000000"/>
                <w:sz w:val="24"/>
                <w:szCs w:val="24"/>
                <w:lang w:bidi="ar-IQ"/>
              </w:rPr>
              <w:t xml:space="preserve">Plagiarism </w:t>
            </w:r>
          </w:p>
        </w:tc>
        <w:tc>
          <w:tcPr>
            <w:tcW w:w="2160" w:type="dxa"/>
            <w:shd w:val="clear" w:color="auto" w:fill="auto"/>
          </w:tcPr>
          <w:p w:rsidR="005D6054" w:rsidRPr="00DC6A37"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تجنب السرقة العلمية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المحاضرة والشرح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الأسئلة والمناقشة </w:t>
            </w:r>
          </w:p>
        </w:tc>
      </w:tr>
      <w:tr w:rsidR="005D6054" w:rsidRPr="00FE2B72" w:rsidTr="00645F0B">
        <w:trPr>
          <w:trHeight w:val="319"/>
        </w:trPr>
        <w:tc>
          <w:tcPr>
            <w:tcW w:w="12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25</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2</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تعلم الطالب الاقتباس المباشر القصير + الاقتباس المباشر الطويل </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أنواع الاقتباس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المحاضرة والشرح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الأسئلة والمناقشة </w:t>
            </w:r>
          </w:p>
        </w:tc>
      </w:tr>
      <w:tr w:rsidR="005D6054" w:rsidRPr="00FE2B72" w:rsidTr="00645F0B">
        <w:trPr>
          <w:trHeight w:val="319"/>
        </w:trPr>
        <w:tc>
          <w:tcPr>
            <w:tcW w:w="12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26</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2</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فهم الطالب توثيق المصادر </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الفصل التاسع : أنواع المصادر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المحاضرة والشرح</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الأسئلة والمناقشة</w:t>
            </w:r>
          </w:p>
        </w:tc>
      </w:tr>
      <w:tr w:rsidR="005D6054" w:rsidRPr="00FE2B72" w:rsidTr="00645F0B">
        <w:trPr>
          <w:trHeight w:val="319"/>
        </w:trPr>
        <w:tc>
          <w:tcPr>
            <w:tcW w:w="12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lang w:bidi="ar-IQ"/>
              </w:rPr>
            </w:pPr>
            <w:r>
              <w:rPr>
                <w:rFonts w:ascii="Cambria" w:eastAsia="Calibri" w:hAnsi="Cambria" w:cs="Times New Roman" w:hint="cs"/>
                <w:color w:val="000000"/>
                <w:sz w:val="24"/>
                <w:szCs w:val="24"/>
                <w:rtl/>
                <w:lang w:bidi="ar-IQ"/>
              </w:rPr>
              <w:t>27-32</w:t>
            </w:r>
          </w:p>
        </w:tc>
        <w:tc>
          <w:tcPr>
            <w:tcW w:w="1260" w:type="dxa"/>
            <w:shd w:val="clear" w:color="auto" w:fill="auto"/>
          </w:tcPr>
          <w:p w:rsidR="005D6054" w:rsidRPr="007D0919"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2</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أعداد المصادر في نهاية البحث </w:t>
            </w: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ترتيب المصادر في نهاية البحث </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 xml:space="preserve">عرض </w:t>
            </w:r>
            <w:r>
              <w:rPr>
                <w:rFonts w:ascii="Cambria" w:eastAsia="Calibri" w:hAnsi="Cambria" w:cs="Times New Roman"/>
                <w:color w:val="000000"/>
                <w:sz w:val="24"/>
                <w:szCs w:val="24"/>
                <w:lang w:bidi="ar-IQ"/>
              </w:rPr>
              <w:t>Data Show</w:t>
            </w: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r>
              <w:rPr>
                <w:rFonts w:ascii="Cambria" w:eastAsia="Calibri" w:hAnsi="Cambria" w:cs="Times New Roman" w:hint="cs"/>
                <w:color w:val="000000"/>
                <w:sz w:val="24"/>
                <w:szCs w:val="24"/>
                <w:rtl/>
                <w:lang w:bidi="ar-IQ"/>
              </w:rPr>
              <w:t>الأسئلة والمناقشة + امتحان يومي</w:t>
            </w:r>
          </w:p>
        </w:tc>
      </w:tr>
      <w:tr w:rsidR="005D6054" w:rsidRPr="00FE2B72" w:rsidTr="00645F0B">
        <w:trPr>
          <w:trHeight w:val="319"/>
        </w:trPr>
        <w:tc>
          <w:tcPr>
            <w:tcW w:w="12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p>
        </w:tc>
        <w:tc>
          <w:tcPr>
            <w:tcW w:w="12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p>
        </w:tc>
        <w:tc>
          <w:tcPr>
            <w:tcW w:w="216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p>
        </w:tc>
        <w:tc>
          <w:tcPr>
            <w:tcW w:w="1440" w:type="dxa"/>
            <w:shd w:val="clear" w:color="auto" w:fill="auto"/>
          </w:tcPr>
          <w:p w:rsidR="005D6054" w:rsidRDefault="005D6054" w:rsidP="00645F0B">
            <w:pPr>
              <w:shd w:val="clear" w:color="auto" w:fill="FFFFFF"/>
              <w:autoSpaceDE w:val="0"/>
              <w:autoSpaceDN w:val="0"/>
              <w:adjustRightInd w:val="0"/>
              <w:rPr>
                <w:rFonts w:ascii="Cambria" w:eastAsia="Calibri" w:hAnsi="Cambria" w:cs="Times New Roman"/>
                <w:color w:val="000000"/>
                <w:sz w:val="24"/>
                <w:szCs w:val="24"/>
                <w:rtl/>
                <w:lang w:bidi="ar-IQ"/>
              </w:rPr>
            </w:pPr>
          </w:p>
        </w:tc>
      </w:tr>
    </w:tbl>
    <w:p w:rsidR="005D6054" w:rsidRPr="00807DE1" w:rsidRDefault="005D6054" w:rsidP="005D6054">
      <w:pPr>
        <w:shd w:val="clear" w:color="auto" w:fill="FFFFFF"/>
        <w:rPr>
          <w:vanish/>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07"/>
        <w:gridCol w:w="5713"/>
      </w:tblGrid>
      <w:tr w:rsidR="005D6054" w:rsidRPr="00FE2B72" w:rsidTr="00645F0B">
        <w:trPr>
          <w:trHeight w:val="477"/>
        </w:trPr>
        <w:tc>
          <w:tcPr>
            <w:tcW w:w="9720" w:type="dxa"/>
            <w:gridSpan w:val="2"/>
            <w:shd w:val="clear" w:color="auto" w:fill="auto"/>
          </w:tcPr>
          <w:p w:rsidR="005D6054" w:rsidRPr="00FE2B72" w:rsidRDefault="005D6054" w:rsidP="005D6054">
            <w:pPr>
              <w:numPr>
                <w:ilvl w:val="0"/>
                <w:numId w:val="2"/>
              </w:numPr>
              <w:shd w:val="clear" w:color="auto" w:fill="FFFFFF"/>
              <w:tabs>
                <w:tab w:val="left" w:pos="252"/>
                <w:tab w:val="left" w:pos="432"/>
              </w:tabs>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البنية التحتية </w:t>
            </w:r>
          </w:p>
        </w:tc>
      </w:tr>
      <w:tr w:rsidR="005D6054" w:rsidRPr="00FE2B72" w:rsidTr="00645F0B">
        <w:trPr>
          <w:trHeight w:val="477"/>
        </w:trPr>
        <w:tc>
          <w:tcPr>
            <w:tcW w:w="9720" w:type="dxa"/>
            <w:gridSpan w:val="2"/>
            <w:shd w:val="clear" w:color="auto" w:fill="auto"/>
          </w:tcPr>
          <w:p w:rsidR="005D6054" w:rsidRPr="00FE2B72" w:rsidRDefault="005D6054" w:rsidP="005D6054">
            <w:pPr>
              <w:numPr>
                <w:ilvl w:val="0"/>
                <w:numId w:val="2"/>
              </w:numPr>
              <w:shd w:val="clear" w:color="auto" w:fill="FFFFFF"/>
              <w:tabs>
                <w:tab w:val="left" w:pos="252"/>
                <w:tab w:val="left" w:pos="432"/>
              </w:tabs>
              <w:autoSpaceDE w:val="0"/>
              <w:autoSpaceDN w:val="0"/>
              <w:adjustRightInd w:val="0"/>
              <w:spacing w:after="0" w:line="240" w:lineRule="auto"/>
              <w:rPr>
                <w:rFonts w:ascii="Cambria" w:eastAsia="Calibri" w:hAnsi="Cambria" w:cs="Times New Roman"/>
                <w:color w:val="000000"/>
                <w:sz w:val="28"/>
                <w:szCs w:val="28"/>
                <w:rtl/>
                <w:lang w:bidi="ar-IQ"/>
              </w:rPr>
            </w:pPr>
          </w:p>
        </w:tc>
      </w:tr>
      <w:tr w:rsidR="005D6054" w:rsidRPr="00FE2B72" w:rsidTr="00645F0B">
        <w:trPr>
          <w:trHeight w:val="570"/>
        </w:trPr>
        <w:tc>
          <w:tcPr>
            <w:tcW w:w="4007"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lang w:bidi="ar-IQ"/>
              </w:rPr>
            </w:pPr>
            <w:r w:rsidRPr="00FE2B72">
              <w:rPr>
                <w:rFonts w:ascii="Cambria" w:eastAsia="Calibri" w:hAnsi="Cambria" w:cs="Times New Roman" w:hint="cs"/>
                <w:color w:val="000000"/>
                <w:sz w:val="28"/>
                <w:szCs w:val="28"/>
                <w:rtl/>
                <w:lang w:bidi="ar-IQ"/>
              </w:rPr>
              <w:t xml:space="preserve">1ـ الكتب المقررة المطلوبة </w:t>
            </w:r>
          </w:p>
        </w:tc>
        <w:tc>
          <w:tcPr>
            <w:tcW w:w="5713"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olor w:val="000000"/>
                <w:sz w:val="28"/>
                <w:szCs w:val="28"/>
                <w:lang w:bidi="ar-IQ"/>
              </w:rPr>
            </w:pPr>
            <w:r>
              <w:rPr>
                <w:rFonts w:ascii="Cambria" w:eastAsia="Calibri" w:hAnsi="Cambria"/>
                <w:color w:val="000000"/>
                <w:sz w:val="28"/>
                <w:szCs w:val="28"/>
                <w:lang w:bidi="ar-IQ"/>
              </w:rPr>
              <w:t xml:space="preserve">Writing Research Paper  </w:t>
            </w:r>
          </w:p>
        </w:tc>
      </w:tr>
      <w:tr w:rsidR="005D6054" w:rsidRPr="00FE2B72" w:rsidTr="00645F0B">
        <w:trPr>
          <w:trHeight w:val="1005"/>
        </w:trPr>
        <w:tc>
          <w:tcPr>
            <w:tcW w:w="4007"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rtl/>
                <w:lang w:bidi="ar-IQ"/>
              </w:rPr>
            </w:pPr>
            <w:r w:rsidRPr="00FE2B72">
              <w:rPr>
                <w:rFonts w:ascii="Cambria" w:eastAsia="Calibri" w:hAnsi="Cambria" w:cs="Times New Roman" w:hint="cs"/>
                <w:color w:val="000000"/>
                <w:sz w:val="28"/>
                <w:szCs w:val="28"/>
                <w:rtl/>
                <w:lang w:bidi="ar-IQ"/>
              </w:rPr>
              <w:t xml:space="preserve">2ـ المراجع الرئيسية </w:t>
            </w:r>
            <w:r>
              <w:rPr>
                <w:rFonts w:ascii="Cambria" w:eastAsia="Calibri" w:hAnsi="Cambria" w:cs="Times New Roman" w:hint="cs"/>
                <w:color w:val="000000"/>
                <w:sz w:val="28"/>
                <w:szCs w:val="28"/>
                <w:rtl/>
                <w:lang w:bidi="ar-IQ"/>
              </w:rPr>
              <w:t xml:space="preserve">(المصادر)  </w:t>
            </w:r>
          </w:p>
        </w:tc>
        <w:tc>
          <w:tcPr>
            <w:tcW w:w="5713" w:type="dxa"/>
            <w:shd w:val="clear" w:color="auto" w:fill="auto"/>
          </w:tcPr>
          <w:p w:rsidR="005D6054" w:rsidRDefault="005D6054" w:rsidP="00645F0B">
            <w:pPr>
              <w:shd w:val="clear" w:color="auto" w:fill="FFFFFF"/>
              <w:autoSpaceDE w:val="0"/>
              <w:autoSpaceDN w:val="0"/>
              <w:adjustRightInd w:val="0"/>
              <w:rPr>
                <w:rFonts w:ascii="Cambria" w:eastAsia="Calibri" w:hAnsi="Cambria"/>
                <w:color w:val="000000"/>
                <w:sz w:val="28"/>
                <w:szCs w:val="28"/>
                <w:lang w:bidi="ar-IQ"/>
              </w:rPr>
            </w:pPr>
            <w:r w:rsidRPr="00CD7A76">
              <w:rPr>
                <w:rFonts w:ascii="Cambria" w:eastAsia="Calibri" w:hAnsi="Cambria"/>
                <w:color w:val="000000"/>
                <w:sz w:val="28"/>
                <w:szCs w:val="28"/>
                <w:lang w:bidi="ar-IQ"/>
              </w:rPr>
              <w:t>Research Methodology: Methods and Techniques</w:t>
            </w:r>
          </w:p>
          <w:p w:rsidR="005D6054" w:rsidRPr="00FE2B72" w:rsidRDefault="005D6054" w:rsidP="00645F0B">
            <w:pPr>
              <w:shd w:val="clear" w:color="auto" w:fill="FFFFFF"/>
              <w:autoSpaceDE w:val="0"/>
              <w:autoSpaceDN w:val="0"/>
              <w:adjustRightInd w:val="0"/>
              <w:rPr>
                <w:rFonts w:ascii="Cambria" w:eastAsia="Calibri" w:hAnsi="Cambria"/>
                <w:color w:val="000000"/>
                <w:sz w:val="28"/>
                <w:szCs w:val="28"/>
                <w:lang w:bidi="ar-IQ"/>
              </w:rPr>
            </w:pPr>
            <w:r w:rsidRPr="00CD7A76">
              <w:rPr>
                <w:rFonts w:ascii="Cambria" w:eastAsia="Calibri" w:hAnsi="Cambria"/>
                <w:color w:val="000000"/>
                <w:sz w:val="28"/>
                <w:szCs w:val="28"/>
                <w:lang w:bidi="ar-IQ"/>
              </w:rPr>
              <w:t>English for Writing Research Papers</w:t>
            </w:r>
          </w:p>
        </w:tc>
      </w:tr>
      <w:tr w:rsidR="005D6054" w:rsidRPr="00FE2B72" w:rsidTr="00645F0B">
        <w:trPr>
          <w:trHeight w:val="1247"/>
        </w:trPr>
        <w:tc>
          <w:tcPr>
            <w:tcW w:w="4007"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lang w:bidi="ar-IQ"/>
              </w:rPr>
            </w:pPr>
            <w:r w:rsidRPr="00FE2B72">
              <w:rPr>
                <w:rFonts w:ascii="Cambria" w:eastAsia="Calibri" w:hAnsi="Cambria" w:cs="Times New Roman" w:hint="cs"/>
                <w:color w:val="000000"/>
                <w:sz w:val="28"/>
                <w:szCs w:val="28"/>
                <w:rtl/>
                <w:lang w:bidi="ar-IQ"/>
              </w:rPr>
              <w:t xml:space="preserve">اـ الكتب والمراجع التي يوصى بها                </w:t>
            </w:r>
            <w:r w:rsidRPr="00FE2B72">
              <w:rPr>
                <w:rFonts w:ascii="Cambria" w:eastAsia="Calibri" w:hAnsi="Cambria" w:cs="Times New Roman"/>
                <w:color w:val="000000"/>
                <w:sz w:val="28"/>
                <w:szCs w:val="28"/>
                <w:rtl/>
                <w:lang w:bidi="ar-IQ"/>
              </w:rPr>
              <w:t xml:space="preserve"> ( </w:t>
            </w:r>
            <w:r w:rsidRPr="00FE2B72">
              <w:rPr>
                <w:rFonts w:ascii="Cambria" w:eastAsia="Calibri" w:hAnsi="Cambria" w:cs="Times New Roman" w:hint="cs"/>
                <w:color w:val="000000"/>
                <w:sz w:val="28"/>
                <w:szCs w:val="28"/>
                <w:rtl/>
                <w:lang w:bidi="ar-IQ"/>
              </w:rPr>
              <w:t xml:space="preserve">المجلات العلمية , التقارير ,.... </w:t>
            </w:r>
            <w:r w:rsidRPr="00FE2B72">
              <w:rPr>
                <w:rFonts w:ascii="Cambria" w:eastAsia="Calibri" w:hAnsi="Cambria" w:cs="Times New Roman"/>
                <w:color w:val="000000"/>
                <w:sz w:val="28"/>
                <w:szCs w:val="28"/>
                <w:rtl/>
                <w:lang w:bidi="ar-IQ"/>
              </w:rPr>
              <w:t xml:space="preserve"> )</w:t>
            </w:r>
          </w:p>
        </w:tc>
        <w:tc>
          <w:tcPr>
            <w:tcW w:w="5713" w:type="dxa"/>
            <w:shd w:val="clear" w:color="auto" w:fill="auto"/>
          </w:tcPr>
          <w:p w:rsidR="005D6054" w:rsidRDefault="005D6054" w:rsidP="00645F0B">
            <w:pPr>
              <w:shd w:val="clear" w:color="auto" w:fill="FFFFFF"/>
              <w:autoSpaceDE w:val="0"/>
              <w:autoSpaceDN w:val="0"/>
              <w:adjustRightInd w:val="0"/>
              <w:rPr>
                <w:rFonts w:ascii="Cambria" w:eastAsia="Calibri" w:hAnsi="Cambria"/>
                <w:color w:val="000000"/>
                <w:sz w:val="28"/>
                <w:szCs w:val="28"/>
                <w:lang w:bidi="ar-IQ"/>
              </w:rPr>
            </w:pPr>
            <w:r>
              <w:rPr>
                <w:rFonts w:ascii="Cambria" w:eastAsia="Calibri" w:hAnsi="Cambria" w:hint="cs"/>
                <w:color w:val="000000"/>
                <w:sz w:val="28"/>
                <w:szCs w:val="28"/>
                <w:rtl/>
                <w:lang w:bidi="ar-IQ"/>
              </w:rPr>
              <w:t xml:space="preserve">مجلة كلية التربية للعلوم الإنسانية </w:t>
            </w:r>
          </w:p>
          <w:p w:rsidR="005D6054" w:rsidRPr="00FE2B72" w:rsidRDefault="005D6054" w:rsidP="00645F0B">
            <w:pPr>
              <w:shd w:val="clear" w:color="auto" w:fill="FFFFFF"/>
              <w:autoSpaceDE w:val="0"/>
              <w:autoSpaceDN w:val="0"/>
              <w:adjustRightInd w:val="0"/>
              <w:rPr>
                <w:rFonts w:ascii="Cambria" w:eastAsia="Calibri" w:hAnsi="Cambria"/>
                <w:color w:val="000000"/>
                <w:sz w:val="28"/>
                <w:szCs w:val="28"/>
                <w:lang w:bidi="ar-IQ"/>
              </w:rPr>
            </w:pPr>
            <w:r>
              <w:rPr>
                <w:rFonts w:ascii="Cambria" w:eastAsia="Calibri" w:hAnsi="Cambria"/>
                <w:color w:val="000000"/>
                <w:sz w:val="28"/>
                <w:szCs w:val="28"/>
                <w:lang w:bidi="ar-IQ"/>
              </w:rPr>
              <w:t xml:space="preserve">Practice Hall Handbook for Writers . </w:t>
            </w:r>
          </w:p>
        </w:tc>
      </w:tr>
      <w:tr w:rsidR="005D6054" w:rsidRPr="00FE2B72" w:rsidTr="00645F0B">
        <w:trPr>
          <w:trHeight w:val="1247"/>
        </w:trPr>
        <w:tc>
          <w:tcPr>
            <w:tcW w:w="4007" w:type="dxa"/>
            <w:shd w:val="clear" w:color="auto" w:fill="auto"/>
          </w:tcPr>
          <w:p w:rsidR="005D6054" w:rsidRPr="00FE2B72" w:rsidRDefault="005D6054" w:rsidP="00645F0B">
            <w:pPr>
              <w:shd w:val="clear" w:color="auto" w:fill="FFFFFF"/>
              <w:autoSpaceDE w:val="0"/>
              <w:autoSpaceDN w:val="0"/>
              <w:adjustRightInd w:val="0"/>
              <w:rPr>
                <w:rFonts w:ascii="Cambria" w:eastAsia="Calibri" w:hAnsi="Cambria" w:cs="Times New Roman"/>
                <w:color w:val="000000"/>
                <w:sz w:val="28"/>
                <w:szCs w:val="28"/>
                <w:lang w:bidi="ar-IQ"/>
              </w:rPr>
            </w:pPr>
            <w:r w:rsidRPr="00FE2B72">
              <w:rPr>
                <w:rFonts w:ascii="Cambria" w:eastAsia="Calibri" w:hAnsi="Cambria" w:cs="Times New Roman" w:hint="cs"/>
                <w:color w:val="000000"/>
                <w:sz w:val="28"/>
                <w:szCs w:val="28"/>
                <w:rtl/>
                <w:lang w:bidi="ar-IQ"/>
              </w:rPr>
              <w:t>ب ـ المراجع الالكترونية, مواقع الانترنيت ....</w:t>
            </w:r>
          </w:p>
        </w:tc>
        <w:tc>
          <w:tcPr>
            <w:tcW w:w="5713" w:type="dxa"/>
            <w:shd w:val="clear" w:color="auto" w:fill="auto"/>
          </w:tcPr>
          <w:p w:rsidR="005D6054" w:rsidRDefault="005D6054" w:rsidP="00645F0B">
            <w:pPr>
              <w:shd w:val="clear" w:color="auto" w:fill="FFFFFF"/>
              <w:autoSpaceDE w:val="0"/>
              <w:autoSpaceDN w:val="0"/>
              <w:adjustRightInd w:val="0"/>
              <w:rPr>
                <w:rFonts w:ascii="Cambria" w:eastAsia="Calibri" w:hAnsi="Cambria"/>
                <w:color w:val="000000"/>
                <w:sz w:val="28"/>
                <w:szCs w:val="28"/>
                <w:lang w:bidi="ar-IQ"/>
              </w:rPr>
            </w:pPr>
          </w:p>
          <w:p w:rsidR="005D6054" w:rsidRDefault="00935129" w:rsidP="00645F0B">
            <w:pPr>
              <w:shd w:val="clear" w:color="auto" w:fill="FFFFFF"/>
              <w:autoSpaceDE w:val="0"/>
              <w:autoSpaceDN w:val="0"/>
              <w:adjustRightInd w:val="0"/>
              <w:rPr>
                <w:rFonts w:ascii="Cambria" w:eastAsia="Calibri" w:hAnsi="Cambria"/>
                <w:color w:val="000000"/>
                <w:sz w:val="28"/>
                <w:szCs w:val="28"/>
                <w:lang w:bidi="ar-IQ"/>
              </w:rPr>
            </w:pPr>
            <w:hyperlink r:id="rId7" w:history="1">
              <w:r w:rsidR="005D6054" w:rsidRPr="00FF738A">
                <w:rPr>
                  <w:rStyle w:val="Hyperlink"/>
                  <w:rFonts w:ascii="Cambria" w:eastAsia="Calibri" w:hAnsi="Cambria"/>
                  <w:sz w:val="28"/>
                  <w:szCs w:val="28"/>
                  <w:lang w:bidi="ar-IQ"/>
                </w:rPr>
                <w:t>www.iasj.net</w:t>
              </w:r>
            </w:hyperlink>
            <w:r w:rsidR="005D6054">
              <w:rPr>
                <w:rFonts w:ascii="Cambria" w:eastAsia="Calibri" w:hAnsi="Cambria"/>
                <w:color w:val="000000"/>
                <w:sz w:val="28"/>
                <w:szCs w:val="28"/>
                <w:lang w:bidi="ar-IQ"/>
              </w:rPr>
              <w:t xml:space="preserve"> </w:t>
            </w:r>
          </w:p>
          <w:p w:rsidR="005D6054" w:rsidRPr="00CD7A76" w:rsidRDefault="00935129" w:rsidP="00645F0B">
            <w:pPr>
              <w:rPr>
                <w:rFonts w:ascii="Cambria" w:eastAsia="Calibri" w:hAnsi="Cambria"/>
                <w:sz w:val="28"/>
                <w:szCs w:val="28"/>
                <w:lang w:bidi="ar-IQ"/>
              </w:rPr>
            </w:pPr>
            <w:hyperlink r:id="rId8" w:history="1">
              <w:r w:rsidR="005D6054" w:rsidRPr="00FF738A">
                <w:rPr>
                  <w:rStyle w:val="Hyperlink"/>
                  <w:rFonts w:ascii="Cambria" w:eastAsia="Calibri" w:hAnsi="Cambria"/>
                  <w:sz w:val="28"/>
                  <w:szCs w:val="28"/>
                  <w:lang w:bidi="ar-IQ"/>
                </w:rPr>
                <w:t>www.tu.edu.iq</w:t>
              </w:r>
            </w:hyperlink>
          </w:p>
        </w:tc>
      </w:tr>
    </w:tbl>
    <w:p w:rsidR="005D6054" w:rsidRDefault="005D6054" w:rsidP="005D6054">
      <w:pPr>
        <w:shd w:val="clear" w:color="auto" w:fill="FFFFFF"/>
        <w:rPr>
          <w:rtl/>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5D6054" w:rsidRPr="00FE2B72" w:rsidTr="00645F0B">
        <w:trPr>
          <w:trHeight w:val="419"/>
        </w:trPr>
        <w:tc>
          <w:tcPr>
            <w:tcW w:w="9720" w:type="dxa"/>
            <w:shd w:val="clear" w:color="auto" w:fill="auto"/>
          </w:tcPr>
          <w:p w:rsidR="005D6054" w:rsidRPr="00FE2B72" w:rsidRDefault="005D6054" w:rsidP="005D6054">
            <w:pPr>
              <w:numPr>
                <w:ilvl w:val="0"/>
                <w:numId w:val="2"/>
              </w:numPr>
              <w:shd w:val="clear" w:color="auto" w:fill="FFFFFF"/>
              <w:tabs>
                <w:tab w:val="left" w:pos="507"/>
              </w:tabs>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hint="cs"/>
                <w:color w:val="000000"/>
                <w:sz w:val="28"/>
                <w:szCs w:val="28"/>
                <w:rtl/>
                <w:lang w:bidi="ar-IQ"/>
              </w:rPr>
              <w:t xml:space="preserve">خطة تطوير المقرر الدراسي </w:t>
            </w:r>
          </w:p>
        </w:tc>
      </w:tr>
      <w:tr w:rsidR="005D6054" w:rsidRPr="00FE2B72" w:rsidTr="00645F0B">
        <w:trPr>
          <w:trHeight w:val="495"/>
        </w:trPr>
        <w:tc>
          <w:tcPr>
            <w:tcW w:w="9720" w:type="dxa"/>
            <w:shd w:val="clear" w:color="auto" w:fill="auto"/>
          </w:tcPr>
          <w:p w:rsidR="005D6054" w:rsidRPr="00FE2B72" w:rsidRDefault="005D6054" w:rsidP="005D6054">
            <w:pPr>
              <w:shd w:val="clear" w:color="auto" w:fill="FFFFFF"/>
              <w:autoSpaceDE w:val="0"/>
              <w:autoSpaceDN w:val="0"/>
              <w:adjustRightInd w:val="0"/>
              <w:rPr>
                <w:rFonts w:ascii="Cambria" w:eastAsia="Calibri" w:hAnsi="Cambria" w:cs="Times New Roman"/>
                <w:color w:val="000000"/>
                <w:sz w:val="28"/>
                <w:szCs w:val="28"/>
                <w:lang w:bidi="ar-IQ"/>
              </w:rPr>
            </w:pPr>
            <w:r w:rsidRPr="00FE2B72">
              <w:rPr>
                <w:rFonts w:ascii="Cambria" w:eastAsia="Calibri" w:hAnsi="Cambria" w:cs="Times New Roman" w:hint="cs"/>
                <w:color w:val="000000"/>
                <w:sz w:val="28"/>
                <w:szCs w:val="28"/>
                <w:rtl/>
                <w:lang w:bidi="ar-IQ"/>
              </w:rPr>
              <w:t xml:space="preserve"> </w:t>
            </w:r>
            <w:r w:rsidRPr="005D6054">
              <w:rPr>
                <w:rFonts w:ascii="Cambria" w:eastAsia="Calibri" w:hAnsi="Cambria" w:cs="Times New Roman"/>
                <w:color w:val="000000"/>
                <w:sz w:val="24"/>
                <w:szCs w:val="24"/>
                <w:rtl/>
                <w:lang w:bidi="ar-IQ"/>
              </w:rPr>
              <w:t xml:space="preserve"> تخصيص جزء تطبيقي أو عملي داخل المكتبة بحيث يتعرف الطالب عمليا على كيفية البحث عن القضايا اللغوية والأدبية البلاغية واستنباط المعلومات الكائنة بين ثنايا الكتب, وطريقة التدرج بها من المصادر القديمة إلى المراجع والكتب الحديثة .</w:t>
            </w:r>
            <w:r w:rsidRPr="005D6054">
              <w:rPr>
                <w:rFonts w:ascii="Cambria" w:eastAsia="Calibri" w:hAnsi="Cambria" w:cs="Times New Roman"/>
                <w:color w:val="000000"/>
                <w:sz w:val="24"/>
                <w:szCs w:val="24"/>
                <w:lang w:bidi="ar-IQ"/>
              </w:rPr>
              <w:t xml:space="preserve"> </w:t>
            </w:r>
            <w:r w:rsidRPr="005D6054">
              <w:rPr>
                <w:rFonts w:ascii="Cambria" w:eastAsia="Calibri" w:hAnsi="Cambria" w:cs="Times New Roman" w:hint="cs"/>
                <w:color w:val="000000"/>
                <w:sz w:val="24"/>
                <w:szCs w:val="24"/>
                <w:rtl/>
                <w:lang w:bidi="ar-IQ"/>
              </w:rPr>
              <w:t>تجهيز قاعات دراسية مناسبة للطلاب , مقاعد مريحة , أجهز عرض ( أوفر هيد بروجيكتر ) , أجهزة تلفزيونية وأشرطة فيديو تعليمية , أجهزة كمبيوتر , مكتبة مزودة بالمراجع متخصصة للقسم .</w:t>
            </w:r>
            <w:r w:rsidRPr="005D6054">
              <w:rPr>
                <w:sz w:val="20"/>
                <w:szCs w:val="20"/>
                <w:rtl/>
              </w:rPr>
              <w:t xml:space="preserve"> </w:t>
            </w:r>
            <w:r w:rsidRPr="005D6054">
              <w:rPr>
                <w:rFonts w:ascii="Cambria" w:eastAsia="Calibri" w:hAnsi="Cambria" w:cs="Times New Roman"/>
                <w:color w:val="000000"/>
                <w:sz w:val="24"/>
                <w:szCs w:val="24"/>
                <w:rtl/>
                <w:lang w:bidi="ar-IQ"/>
              </w:rPr>
              <w:t>وجود أعضاء هيئة التدريس لتقديم المشورة والنصح والإرشاد الأكاديمي للطالب المحتاج لذلك، وتهيئة الجو العلمي للأستاذ الجامعي ليستفيد ويفيد.</w:t>
            </w:r>
          </w:p>
        </w:tc>
      </w:tr>
    </w:tbl>
    <w:p w:rsidR="005D6054" w:rsidRPr="002A432E" w:rsidRDefault="005D6054" w:rsidP="005D6054">
      <w:pPr>
        <w:shd w:val="clear" w:color="auto" w:fill="FFFFFF"/>
        <w:spacing w:after="240"/>
        <w:rPr>
          <w:sz w:val="24"/>
          <w:szCs w:val="24"/>
          <w:rtl/>
          <w:lang w:bidi="ar-IQ"/>
        </w:rPr>
      </w:pPr>
    </w:p>
    <w:p w:rsidR="00140031" w:rsidRDefault="00140031">
      <w:pPr>
        <w:rPr>
          <w:lang w:bidi="ar-IQ"/>
        </w:rPr>
      </w:pPr>
    </w:p>
    <w:sectPr w:rsidR="00140031" w:rsidSect="00BF2B60">
      <w:footerReference w:type="default" r:id="rId9"/>
      <w:pgSz w:w="11906" w:h="16838" w:code="9"/>
      <w:pgMar w:top="993" w:right="1797" w:bottom="1560" w:left="1797" w:header="709" w:footer="709" w:gutter="0"/>
      <w:pgBorders w:offsetFrom="page">
        <w:top w:val="single" w:sz="18" w:space="24" w:color="auto"/>
        <w:left w:val="single" w:sz="18" w:space="24" w:color="auto"/>
        <w:bottom w:val="single" w:sz="18" w:space="24" w:color="auto"/>
        <w:right w:val="single"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D39" w:rsidRDefault="00876D39" w:rsidP="00935129">
      <w:pPr>
        <w:spacing w:after="0" w:line="240" w:lineRule="auto"/>
      </w:pPr>
      <w:r>
        <w:separator/>
      </w:r>
    </w:p>
  </w:endnote>
  <w:endnote w:type="continuationSeparator" w:id="1">
    <w:p w:rsidR="00876D39" w:rsidRDefault="00876D39" w:rsidP="009351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AL-Mohanad">
    <w:altName w:val="Times New Roman"/>
    <w:charset w:val="B2"/>
    <w:family w:val="auto"/>
    <w:pitch w:val="variable"/>
    <w:sig w:usb0="00002000"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horzAnchor="margin" w:tblpXSpec="center" w:tblpY="1"/>
      <w:bidiVisual/>
      <w:tblW w:w="5720" w:type="pct"/>
      <w:tblLook w:val="04A0"/>
    </w:tblPr>
    <w:tblGrid>
      <w:gridCol w:w="6929"/>
      <w:gridCol w:w="1540"/>
      <w:gridCol w:w="6929"/>
    </w:tblGrid>
    <w:tr w:rsidR="00807DE1" w:rsidTr="00807DE1">
      <w:trPr>
        <w:trHeight w:val="151"/>
      </w:trPr>
      <w:tc>
        <w:tcPr>
          <w:tcW w:w="2250" w:type="pct"/>
          <w:tcBorders>
            <w:bottom w:val="single" w:sz="4" w:space="0" w:color="4F81BD"/>
          </w:tcBorders>
        </w:tcPr>
        <w:p w:rsidR="00807DE1" w:rsidRPr="007B671C" w:rsidRDefault="00876D39" w:rsidP="00807DE1">
          <w:pPr>
            <w:pStyle w:val="a4"/>
            <w:rPr>
              <w:rFonts w:ascii="Cambria" w:hAnsi="Cambria"/>
              <w:b/>
              <w:bCs/>
            </w:rPr>
          </w:pPr>
        </w:p>
      </w:tc>
      <w:tc>
        <w:tcPr>
          <w:tcW w:w="500" w:type="pct"/>
          <w:vMerge w:val="restart"/>
          <w:noWrap/>
          <w:vAlign w:val="center"/>
        </w:tcPr>
        <w:p w:rsidR="00807DE1" w:rsidRPr="00807DE1" w:rsidRDefault="00140031" w:rsidP="00807DE1">
          <w:pPr>
            <w:pStyle w:val="a5"/>
            <w:rPr>
              <w:rFonts w:ascii="Cambria" w:hAnsi="Cambria"/>
            </w:rPr>
          </w:pPr>
          <w:r w:rsidRPr="00807DE1">
            <w:rPr>
              <w:rFonts w:ascii="Cambria" w:hAnsi="Cambria"/>
              <w:b/>
              <w:bCs/>
              <w:rtl/>
              <w:lang w:val="ar-SA"/>
            </w:rPr>
            <w:t xml:space="preserve">الصفحة </w:t>
          </w:r>
          <w:r w:rsidR="00935129" w:rsidRPr="00935129">
            <w:rPr>
              <w:rFonts w:cs="Arial"/>
            </w:rPr>
            <w:fldChar w:fldCharType="begin"/>
          </w:r>
          <w:r w:rsidRPr="007B671C">
            <w:rPr>
              <w:rFonts w:cs="Arial"/>
            </w:rPr>
            <w:instrText>PAGE  \* MERGEFORMAT</w:instrText>
          </w:r>
          <w:r w:rsidR="00935129" w:rsidRPr="00935129">
            <w:rPr>
              <w:rFonts w:cs="Arial"/>
            </w:rPr>
            <w:fldChar w:fldCharType="separate"/>
          </w:r>
          <w:r w:rsidR="005B5091" w:rsidRPr="005B5091">
            <w:rPr>
              <w:rFonts w:ascii="Cambria" w:hAnsi="Cambria"/>
              <w:b/>
              <w:bCs/>
              <w:noProof/>
              <w:rtl/>
              <w:lang w:val="ar-SA"/>
            </w:rPr>
            <w:t>5</w:t>
          </w:r>
          <w:r w:rsidR="00935129" w:rsidRPr="00807DE1">
            <w:rPr>
              <w:rFonts w:ascii="Cambria" w:hAnsi="Cambria"/>
              <w:b/>
              <w:bCs/>
            </w:rPr>
            <w:fldChar w:fldCharType="end"/>
          </w:r>
        </w:p>
      </w:tc>
      <w:tc>
        <w:tcPr>
          <w:tcW w:w="2250" w:type="pct"/>
          <w:tcBorders>
            <w:bottom w:val="single" w:sz="4" w:space="0" w:color="4F81BD"/>
          </w:tcBorders>
        </w:tcPr>
        <w:p w:rsidR="00807DE1" w:rsidRPr="007B671C" w:rsidRDefault="00876D39" w:rsidP="00807DE1">
          <w:pPr>
            <w:pStyle w:val="a4"/>
            <w:rPr>
              <w:rFonts w:ascii="Cambria" w:hAnsi="Cambria"/>
              <w:b/>
              <w:bCs/>
            </w:rPr>
          </w:pPr>
        </w:p>
      </w:tc>
    </w:tr>
    <w:tr w:rsidR="00807DE1" w:rsidTr="00807DE1">
      <w:trPr>
        <w:trHeight w:val="150"/>
      </w:trPr>
      <w:tc>
        <w:tcPr>
          <w:tcW w:w="2250" w:type="pct"/>
          <w:tcBorders>
            <w:top w:val="single" w:sz="4" w:space="0" w:color="4F81BD"/>
          </w:tcBorders>
        </w:tcPr>
        <w:p w:rsidR="00807DE1" w:rsidRPr="007B671C" w:rsidRDefault="00876D39" w:rsidP="00807DE1">
          <w:pPr>
            <w:pStyle w:val="a4"/>
            <w:rPr>
              <w:rFonts w:ascii="Cambria" w:hAnsi="Cambria"/>
              <w:b/>
              <w:bCs/>
            </w:rPr>
          </w:pPr>
        </w:p>
      </w:tc>
      <w:tc>
        <w:tcPr>
          <w:tcW w:w="500" w:type="pct"/>
          <w:vMerge/>
        </w:tcPr>
        <w:p w:rsidR="00807DE1" w:rsidRPr="007B671C" w:rsidRDefault="00876D39" w:rsidP="00807DE1">
          <w:pPr>
            <w:pStyle w:val="a4"/>
            <w:jc w:val="center"/>
            <w:rPr>
              <w:rFonts w:ascii="Cambria" w:hAnsi="Cambria"/>
              <w:b/>
              <w:bCs/>
            </w:rPr>
          </w:pPr>
        </w:p>
      </w:tc>
      <w:tc>
        <w:tcPr>
          <w:tcW w:w="2250" w:type="pct"/>
          <w:tcBorders>
            <w:top w:val="single" w:sz="4" w:space="0" w:color="4F81BD"/>
          </w:tcBorders>
        </w:tcPr>
        <w:p w:rsidR="00807DE1" w:rsidRPr="007B671C" w:rsidRDefault="00876D39" w:rsidP="00807DE1">
          <w:pPr>
            <w:pStyle w:val="a4"/>
            <w:rPr>
              <w:rFonts w:ascii="Cambria" w:hAnsi="Cambria"/>
              <w:b/>
              <w:bCs/>
            </w:rPr>
          </w:pPr>
        </w:p>
      </w:tc>
    </w:tr>
  </w:tbl>
  <w:p w:rsidR="00807DE1" w:rsidRDefault="00876D3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D39" w:rsidRDefault="00876D39" w:rsidP="00935129">
      <w:pPr>
        <w:spacing w:after="0" w:line="240" w:lineRule="auto"/>
      </w:pPr>
      <w:r>
        <w:separator/>
      </w:r>
    </w:p>
  </w:footnote>
  <w:footnote w:type="continuationSeparator" w:id="1">
    <w:p w:rsidR="00876D39" w:rsidRDefault="00876D39" w:rsidP="009351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5F14"/>
    <w:multiLevelType w:val="hybridMultilevel"/>
    <w:tmpl w:val="31645090"/>
    <w:lvl w:ilvl="0" w:tplc="89B8F77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F85918"/>
    <w:multiLevelType w:val="hybridMultilevel"/>
    <w:tmpl w:val="C2AA91DE"/>
    <w:lvl w:ilvl="0" w:tplc="7DD82F74">
      <w:start w:val="10"/>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494EEA"/>
    <w:multiLevelType w:val="hybridMultilevel"/>
    <w:tmpl w:val="7CE4BD42"/>
    <w:lvl w:ilvl="0" w:tplc="09DEC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BD36E1"/>
    <w:multiLevelType w:val="hybridMultilevel"/>
    <w:tmpl w:val="39B08E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5A27D9"/>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5D6054"/>
    <w:rsid w:val="00140031"/>
    <w:rsid w:val="005B5091"/>
    <w:rsid w:val="005D6054"/>
    <w:rsid w:val="00876D39"/>
    <w:rsid w:val="009351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12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5D6054"/>
    <w:pPr>
      <w:tabs>
        <w:tab w:val="center" w:pos="4153"/>
        <w:tab w:val="right" w:pos="8306"/>
      </w:tabs>
      <w:spacing w:after="0" w:line="240" w:lineRule="auto"/>
    </w:pPr>
    <w:rPr>
      <w:rFonts w:ascii="Times New Roman" w:eastAsia="Times New Roman" w:hAnsi="Times New Roman" w:cs="Traditional Arabic"/>
      <w:sz w:val="20"/>
      <w:szCs w:val="20"/>
    </w:rPr>
  </w:style>
  <w:style w:type="character" w:customStyle="1" w:styleId="Char">
    <w:name w:val="تذييل صفحة Char"/>
    <w:basedOn w:val="a0"/>
    <w:link w:val="a3"/>
    <w:rsid w:val="005D6054"/>
    <w:rPr>
      <w:rFonts w:ascii="Times New Roman" w:eastAsia="Times New Roman" w:hAnsi="Times New Roman" w:cs="Traditional Arabic"/>
      <w:sz w:val="20"/>
      <w:szCs w:val="20"/>
    </w:rPr>
  </w:style>
  <w:style w:type="paragraph" w:styleId="a4">
    <w:name w:val="header"/>
    <w:basedOn w:val="a"/>
    <w:link w:val="Char0"/>
    <w:uiPriority w:val="99"/>
    <w:rsid w:val="005D605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Char0">
    <w:name w:val="رأس صفحة Char"/>
    <w:basedOn w:val="a0"/>
    <w:link w:val="a4"/>
    <w:uiPriority w:val="99"/>
    <w:rsid w:val="005D6054"/>
    <w:rPr>
      <w:rFonts w:ascii="Times New Roman" w:eastAsia="Times New Roman" w:hAnsi="Times New Roman" w:cs="Times New Roman"/>
      <w:sz w:val="20"/>
      <w:szCs w:val="20"/>
    </w:rPr>
  </w:style>
  <w:style w:type="paragraph" w:styleId="a5">
    <w:name w:val="No Spacing"/>
    <w:link w:val="Char1"/>
    <w:uiPriority w:val="1"/>
    <w:qFormat/>
    <w:rsid w:val="005D6054"/>
    <w:pPr>
      <w:bidi/>
      <w:spacing w:after="0" w:line="240" w:lineRule="auto"/>
    </w:pPr>
    <w:rPr>
      <w:rFonts w:ascii="Calibri" w:eastAsia="Times New Roman" w:hAnsi="Calibri" w:cs="Times New Roman"/>
    </w:rPr>
  </w:style>
  <w:style w:type="character" w:customStyle="1" w:styleId="Char1">
    <w:name w:val="بلا تباعد Char"/>
    <w:link w:val="a5"/>
    <w:uiPriority w:val="1"/>
    <w:rsid w:val="005D6054"/>
    <w:rPr>
      <w:rFonts w:ascii="Calibri" w:eastAsia="Times New Roman" w:hAnsi="Calibri" w:cs="Times New Roman"/>
    </w:rPr>
  </w:style>
  <w:style w:type="character" w:styleId="Hyperlink">
    <w:name w:val="Hyperlink"/>
    <w:basedOn w:val="a0"/>
    <w:rsid w:val="005D605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edu.iq" TargetMode="External"/><Relationship Id="rId3" Type="http://schemas.openxmlformats.org/officeDocument/2006/relationships/settings" Target="settings.xml"/><Relationship Id="rId7" Type="http://schemas.openxmlformats.org/officeDocument/2006/relationships/hyperlink" Target="http://www.iasj.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874</Words>
  <Characters>4988</Characters>
  <Application>Microsoft Office Word</Application>
  <DocSecurity>0</DocSecurity>
  <Lines>41</Lines>
  <Paragraphs>11</Paragraphs>
  <ScaleCrop>false</ScaleCrop>
  <Company/>
  <LinksUpToDate>false</LinksUpToDate>
  <CharactersWithSpaces>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4</cp:revision>
  <cp:lastPrinted>2017-03-14T09:44:00Z</cp:lastPrinted>
  <dcterms:created xsi:type="dcterms:W3CDTF">2017-02-01T09:30:00Z</dcterms:created>
  <dcterms:modified xsi:type="dcterms:W3CDTF">2017-03-14T09:45:00Z</dcterms:modified>
</cp:coreProperties>
</file>